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F4" w:rsidRPr="003900EA" w:rsidRDefault="00631FC1" w:rsidP="00715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«</w:t>
      </w:r>
      <w:r w:rsidR="00715036" w:rsidRPr="003900EA">
        <w:rPr>
          <w:rFonts w:ascii="Times New Roman" w:hAnsi="Times New Roman" w:cs="Times New Roman"/>
          <w:b/>
          <w:sz w:val="28"/>
          <w:szCs w:val="28"/>
        </w:rPr>
        <w:t>Финансовая грамотность» направленного на речевое развитие детей старшего дошкольного возраста.</w:t>
      </w:r>
    </w:p>
    <w:p w:rsidR="00715036" w:rsidRPr="003900EA" w:rsidRDefault="00715036" w:rsidP="00631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0E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3900EA">
        <w:rPr>
          <w:rFonts w:ascii="Times New Roman" w:hAnsi="Times New Roman" w:cs="Times New Roman"/>
          <w:b/>
          <w:sz w:val="28"/>
          <w:szCs w:val="28"/>
        </w:rPr>
        <w:t>« Не</w:t>
      </w:r>
      <w:proofErr w:type="gramEnd"/>
      <w:r w:rsidR="00631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0EA">
        <w:rPr>
          <w:rFonts w:ascii="Times New Roman" w:hAnsi="Times New Roman" w:cs="Times New Roman"/>
          <w:b/>
          <w:sz w:val="28"/>
          <w:szCs w:val="28"/>
        </w:rPr>
        <w:t>ошибись».</w:t>
      </w:r>
    </w:p>
    <w:p w:rsidR="00715036" w:rsidRPr="003900EA" w:rsidRDefault="00715036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Цель: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r w:rsidRPr="003900EA">
        <w:rPr>
          <w:rFonts w:ascii="Times New Roman" w:hAnsi="Times New Roman" w:cs="Times New Roman"/>
          <w:sz w:val="28"/>
          <w:szCs w:val="28"/>
        </w:rPr>
        <w:t>закрепить знания детей о последовате</w:t>
      </w:r>
      <w:r w:rsidR="00631FC1">
        <w:rPr>
          <w:rFonts w:ascii="Times New Roman" w:hAnsi="Times New Roman" w:cs="Times New Roman"/>
          <w:sz w:val="28"/>
          <w:szCs w:val="28"/>
        </w:rPr>
        <w:t>льности процесса покупки товара</w:t>
      </w:r>
      <w:r w:rsidRPr="003900EA">
        <w:rPr>
          <w:rFonts w:ascii="Times New Roman" w:hAnsi="Times New Roman" w:cs="Times New Roman"/>
          <w:sz w:val="28"/>
          <w:szCs w:val="28"/>
        </w:rPr>
        <w:t>; формировать умение устанавливать логическую цепочку действий,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обьединенных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одним сюжето</w:t>
      </w:r>
      <w:r w:rsidR="00631FC1">
        <w:rPr>
          <w:rFonts w:ascii="Times New Roman" w:hAnsi="Times New Roman" w:cs="Times New Roman"/>
          <w:sz w:val="28"/>
          <w:szCs w:val="28"/>
        </w:rPr>
        <w:t>м</w:t>
      </w:r>
      <w:r w:rsidRPr="003900EA">
        <w:rPr>
          <w:rFonts w:ascii="Times New Roman" w:hAnsi="Times New Roman" w:cs="Times New Roman"/>
          <w:sz w:val="28"/>
          <w:szCs w:val="28"/>
        </w:rPr>
        <w:t>;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r w:rsidRPr="003900EA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715036" w:rsidRPr="003900EA" w:rsidRDefault="00715036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Ход игры</w:t>
      </w:r>
    </w:p>
    <w:p w:rsidR="00C47AA2" w:rsidRPr="003900EA" w:rsidRDefault="00715036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Ребенку предлагаются для рассмотрения картинки 5-6,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r w:rsidRPr="003900EA">
        <w:rPr>
          <w:rFonts w:ascii="Times New Roman" w:hAnsi="Times New Roman" w:cs="Times New Roman"/>
          <w:sz w:val="28"/>
          <w:szCs w:val="28"/>
        </w:rPr>
        <w:t>отличающихся по содержанию изображения: мама дает ребенку деньги, ребенок идет по улице с пустой сумкой,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r w:rsidRPr="003900EA">
        <w:rPr>
          <w:rFonts w:ascii="Times New Roman" w:hAnsi="Times New Roman" w:cs="Times New Roman"/>
          <w:sz w:val="28"/>
          <w:szCs w:val="28"/>
        </w:rPr>
        <w:t xml:space="preserve">ребенок входит в магазин, ребенок стоит у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кассы,</w:t>
      </w:r>
      <w:r w:rsidR="00C47AA2" w:rsidRPr="003900EA">
        <w:rPr>
          <w:rFonts w:ascii="Times New Roman" w:hAnsi="Times New Roman" w:cs="Times New Roman"/>
          <w:sz w:val="28"/>
          <w:szCs w:val="28"/>
        </w:rPr>
        <w:t xml:space="preserve"> </w:t>
      </w:r>
      <w:r w:rsidR="00213C53" w:rsidRPr="003900EA">
        <w:rPr>
          <w:rFonts w:ascii="Times New Roman" w:hAnsi="Times New Roman" w:cs="Times New Roman"/>
          <w:sz w:val="28"/>
          <w:szCs w:val="28"/>
        </w:rPr>
        <w:t xml:space="preserve"> ребенок</w:t>
      </w:r>
      <w:proofErr w:type="gramEnd"/>
      <w:r w:rsidR="00213C53" w:rsidRPr="003900EA">
        <w:rPr>
          <w:rFonts w:ascii="Times New Roman" w:hAnsi="Times New Roman" w:cs="Times New Roman"/>
          <w:sz w:val="28"/>
          <w:szCs w:val="28"/>
        </w:rPr>
        <w:t xml:space="preserve"> </w:t>
      </w:r>
      <w:r w:rsidR="00C47AA2" w:rsidRPr="003900EA">
        <w:rPr>
          <w:rFonts w:ascii="Times New Roman" w:hAnsi="Times New Roman" w:cs="Times New Roman"/>
          <w:sz w:val="28"/>
          <w:szCs w:val="28"/>
        </w:rPr>
        <w:t>берет хлеб у продавца, ребенок идет домой с наполненной сумкой.</w:t>
      </w:r>
    </w:p>
    <w:p w:rsidR="00C47AA2" w:rsidRPr="003900EA" w:rsidRDefault="00C47AA2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Зада</w:t>
      </w:r>
      <w:r w:rsidR="00631FC1">
        <w:rPr>
          <w:rFonts w:ascii="Times New Roman" w:hAnsi="Times New Roman" w:cs="Times New Roman"/>
          <w:sz w:val="28"/>
          <w:szCs w:val="28"/>
        </w:rPr>
        <w:t xml:space="preserve">ние 1 Разложить картинки в ряд </w:t>
      </w:r>
      <w:r w:rsidRPr="003900EA">
        <w:rPr>
          <w:rFonts w:ascii="Times New Roman" w:hAnsi="Times New Roman" w:cs="Times New Roman"/>
          <w:sz w:val="28"/>
          <w:szCs w:val="28"/>
        </w:rPr>
        <w:t>в такой последовательности которая соответствует логике действий изображенного на них.</w:t>
      </w:r>
    </w:p>
    <w:p w:rsidR="00C47AA2" w:rsidRPr="003900EA" w:rsidRDefault="00C47AA2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Задание 2 Составить коротенький рассказ по картинкам, соблюдая последовательность действий.</w:t>
      </w:r>
    </w:p>
    <w:p w:rsidR="006F15A3" w:rsidRPr="003900EA" w:rsidRDefault="006F15A3" w:rsidP="00631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0EA">
        <w:rPr>
          <w:rFonts w:ascii="Times New Roman" w:hAnsi="Times New Roman" w:cs="Times New Roman"/>
          <w:b/>
          <w:sz w:val="28"/>
          <w:szCs w:val="28"/>
        </w:rPr>
        <w:t>Игра «Дополни предложение».</w:t>
      </w:r>
    </w:p>
    <w:p w:rsidR="006F15A3" w:rsidRPr="003900EA" w:rsidRDefault="006F15A3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Цель: В игре развивать игровую активность, быстроту мышления.</w:t>
      </w:r>
    </w:p>
    <w:p w:rsidR="006F15A3" w:rsidRPr="003900EA" w:rsidRDefault="006F15A3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3900EA">
        <w:rPr>
          <w:rFonts w:ascii="Times New Roman" w:hAnsi="Times New Roman" w:cs="Times New Roman"/>
          <w:sz w:val="28"/>
          <w:szCs w:val="28"/>
        </w:rPr>
        <w:t xml:space="preserve">Воспитатель произносит несколько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 xml:space="preserve"> а дети повторяют слова воспитателя и дополняют их новыми,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r w:rsidRPr="003900EA">
        <w:rPr>
          <w:rFonts w:ascii="Times New Roman" w:hAnsi="Times New Roman" w:cs="Times New Roman"/>
          <w:sz w:val="28"/>
          <w:szCs w:val="28"/>
        </w:rPr>
        <w:t>чтобы получилось законченное предложение.</w:t>
      </w:r>
    </w:p>
    <w:p w:rsidR="00B5370E" w:rsidRPr="003900EA" w:rsidRDefault="006F15A3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Пример: Мама купила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3900EA">
        <w:rPr>
          <w:rFonts w:ascii="Times New Roman" w:hAnsi="Times New Roman" w:cs="Times New Roman"/>
          <w:sz w:val="28"/>
          <w:szCs w:val="28"/>
        </w:rPr>
        <w:t>книжки,</w:t>
      </w:r>
      <w:r w:rsidR="00B5370E" w:rsidRPr="003900EA">
        <w:rPr>
          <w:rFonts w:ascii="Times New Roman" w:hAnsi="Times New Roman" w:cs="Times New Roman"/>
          <w:sz w:val="28"/>
          <w:szCs w:val="28"/>
        </w:rPr>
        <w:t>тетради</w:t>
      </w:r>
      <w:proofErr w:type="gramEnd"/>
      <w:r w:rsidR="00B5370E" w:rsidRPr="003900EA">
        <w:rPr>
          <w:rFonts w:ascii="Times New Roman" w:hAnsi="Times New Roman" w:cs="Times New Roman"/>
          <w:sz w:val="28"/>
          <w:szCs w:val="28"/>
        </w:rPr>
        <w:t>,конфеты,игрушку</w:t>
      </w:r>
      <w:proofErr w:type="spellEnd"/>
      <w:r w:rsidR="00B5370E" w:rsidRPr="003900EA">
        <w:rPr>
          <w:rFonts w:ascii="Times New Roman" w:hAnsi="Times New Roman" w:cs="Times New Roman"/>
          <w:sz w:val="28"/>
          <w:szCs w:val="28"/>
        </w:rPr>
        <w:t>, продукты).</w:t>
      </w:r>
      <w:r w:rsidR="00631F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5370E" w:rsidRPr="003900EA">
        <w:rPr>
          <w:rFonts w:ascii="Times New Roman" w:hAnsi="Times New Roman" w:cs="Times New Roman"/>
          <w:sz w:val="28"/>
          <w:szCs w:val="28"/>
        </w:rPr>
        <w:t xml:space="preserve">Папа принес из продуктового </w:t>
      </w:r>
      <w:proofErr w:type="gramStart"/>
      <w:r w:rsidR="00B5370E" w:rsidRPr="003900EA">
        <w:rPr>
          <w:rFonts w:ascii="Times New Roman" w:hAnsi="Times New Roman" w:cs="Times New Roman"/>
          <w:sz w:val="28"/>
          <w:szCs w:val="28"/>
        </w:rPr>
        <w:t>магазина….</w:t>
      </w:r>
      <w:proofErr w:type="gramEnd"/>
      <w:r w:rsidR="00B5370E" w:rsidRPr="003900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370E" w:rsidRPr="003900EA">
        <w:rPr>
          <w:rFonts w:ascii="Times New Roman" w:hAnsi="Times New Roman" w:cs="Times New Roman"/>
          <w:sz w:val="28"/>
          <w:szCs w:val="28"/>
        </w:rPr>
        <w:t>( торт</w:t>
      </w:r>
      <w:proofErr w:type="gramEnd"/>
      <w:r w:rsidR="00B5370E" w:rsidRPr="00390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370E" w:rsidRPr="003900EA">
        <w:rPr>
          <w:rFonts w:ascii="Times New Roman" w:hAnsi="Times New Roman" w:cs="Times New Roman"/>
          <w:sz w:val="28"/>
          <w:szCs w:val="28"/>
        </w:rPr>
        <w:t>бананы,иогурт</w:t>
      </w:r>
      <w:proofErr w:type="spellEnd"/>
      <w:r w:rsidR="00B5370E" w:rsidRPr="003900EA">
        <w:rPr>
          <w:rFonts w:ascii="Times New Roman" w:hAnsi="Times New Roman" w:cs="Times New Roman"/>
          <w:sz w:val="28"/>
          <w:szCs w:val="28"/>
        </w:rPr>
        <w:t>, хлеб, масло).</w:t>
      </w:r>
    </w:p>
    <w:p w:rsidR="00B5370E" w:rsidRPr="003900EA" w:rsidRDefault="00B5370E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>В книжном мы купили …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…( книгу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раскрасску,наклейки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>, открытку, плакат)</w:t>
      </w:r>
    </w:p>
    <w:p w:rsidR="00B5370E" w:rsidRPr="003900EA" w:rsidRDefault="00B5370E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 xml:space="preserve">Тетя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в  детском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 xml:space="preserve"> мире  нам купила……..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( одежду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 xml:space="preserve">, игрушку, мяч,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книги,тетради,памперсы,кашу,детское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пюре, смесь.</w:t>
      </w:r>
    </w:p>
    <w:p w:rsidR="002C1876" w:rsidRPr="003900EA" w:rsidRDefault="002C1876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 xml:space="preserve">В спортивном магазине можно купить….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лыжи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>,коньки,купальник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шапачку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для плавания,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ракетки,мячи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>).</w:t>
      </w:r>
    </w:p>
    <w:p w:rsidR="002C1876" w:rsidRPr="003900EA" w:rsidRDefault="002C1876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 xml:space="preserve">Игра проводится индивидуально либо по рядам. Побеждает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ребенок  (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>ряд) составивший больше предложений.</w:t>
      </w:r>
    </w:p>
    <w:p w:rsidR="00DD31F8" w:rsidRPr="003900EA" w:rsidRDefault="00DD31F8" w:rsidP="00631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0E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3900EA">
        <w:rPr>
          <w:rFonts w:ascii="Times New Roman" w:hAnsi="Times New Roman" w:cs="Times New Roman"/>
          <w:b/>
          <w:sz w:val="28"/>
          <w:szCs w:val="28"/>
        </w:rPr>
        <w:t>« Магазин</w:t>
      </w:r>
      <w:proofErr w:type="gramEnd"/>
      <w:r w:rsidRPr="003900EA">
        <w:rPr>
          <w:rFonts w:ascii="Times New Roman" w:hAnsi="Times New Roman" w:cs="Times New Roman"/>
          <w:b/>
          <w:sz w:val="28"/>
          <w:szCs w:val="28"/>
        </w:rPr>
        <w:t xml:space="preserve"> игрушек».</w:t>
      </w:r>
    </w:p>
    <w:p w:rsidR="00A22DC8" w:rsidRPr="003900EA" w:rsidRDefault="00A22DC8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00EA">
        <w:rPr>
          <w:rFonts w:ascii="Times New Roman" w:hAnsi="Times New Roman" w:cs="Times New Roman"/>
          <w:sz w:val="28"/>
          <w:szCs w:val="28"/>
        </w:rPr>
        <w:t xml:space="preserve">Дать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возожнсть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детям практически осуществить процесс купли – продажи, развивать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уение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видеть»  товар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материал,цену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(стоимость).</w:t>
      </w:r>
    </w:p>
    <w:p w:rsidR="003B0DC2" w:rsidRPr="003900EA" w:rsidRDefault="008245DB" w:rsidP="0063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 xml:space="preserve">Ход игры: Прежде чем купить понравившуюся игрушку, ребенок называет что это за игрушка и материал из которого она сделана (дерево, </w:t>
      </w:r>
      <w:proofErr w:type="gramStart"/>
      <w:r w:rsidRPr="003900EA">
        <w:rPr>
          <w:rFonts w:ascii="Times New Roman" w:hAnsi="Times New Roman" w:cs="Times New Roman"/>
          <w:sz w:val="28"/>
          <w:szCs w:val="28"/>
        </w:rPr>
        <w:t>металл ,пластмасса</w:t>
      </w:r>
      <w:proofErr w:type="gramEnd"/>
      <w:r w:rsidRPr="003900EA">
        <w:rPr>
          <w:rFonts w:ascii="Times New Roman" w:hAnsi="Times New Roman" w:cs="Times New Roman"/>
          <w:sz w:val="28"/>
          <w:szCs w:val="28"/>
        </w:rPr>
        <w:t xml:space="preserve">, ткань и так далее. Далее определяется цена и ребенок </w:t>
      </w:r>
      <w:proofErr w:type="spellStart"/>
      <w:r w:rsidRPr="003900EA">
        <w:rPr>
          <w:rFonts w:ascii="Times New Roman" w:hAnsi="Times New Roman" w:cs="Times New Roman"/>
          <w:sz w:val="28"/>
          <w:szCs w:val="28"/>
        </w:rPr>
        <w:t>отсчитывае</w:t>
      </w:r>
      <w:proofErr w:type="spellEnd"/>
      <w:r w:rsidRPr="003900EA">
        <w:rPr>
          <w:rFonts w:ascii="Times New Roman" w:hAnsi="Times New Roman" w:cs="Times New Roman"/>
          <w:sz w:val="28"/>
          <w:szCs w:val="28"/>
        </w:rPr>
        <w:t xml:space="preserve"> определенную сумму денег и покупает игрушку. По мере продажи добавляются новые игрушки.</w:t>
      </w:r>
    </w:p>
    <w:p w:rsidR="003B0DC2" w:rsidRPr="003900EA" w:rsidRDefault="003B0DC2" w:rsidP="003B0DC2">
      <w:pPr>
        <w:rPr>
          <w:rFonts w:ascii="Times New Roman" w:hAnsi="Times New Roman" w:cs="Times New Roman"/>
          <w:sz w:val="28"/>
          <w:szCs w:val="28"/>
        </w:rPr>
      </w:pPr>
    </w:p>
    <w:p w:rsidR="008245DB" w:rsidRPr="003900EA" w:rsidRDefault="003B0DC2" w:rsidP="003B0DC2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3900EA">
        <w:rPr>
          <w:rFonts w:ascii="Times New Roman" w:hAnsi="Times New Roman" w:cs="Times New Roman"/>
          <w:sz w:val="28"/>
          <w:szCs w:val="28"/>
        </w:rPr>
        <w:tab/>
      </w:r>
    </w:p>
    <w:p w:rsidR="00086AC2" w:rsidRPr="003900EA" w:rsidRDefault="00086AC2" w:rsidP="003B0DC2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086AC2" w:rsidRPr="003900EA" w:rsidRDefault="00086AC2" w:rsidP="003B0DC2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086AC2" w:rsidRPr="003900EA" w:rsidRDefault="00086AC2" w:rsidP="003B0DC2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086AC2" w:rsidP="003B0DC2">
      <w:pPr>
        <w:tabs>
          <w:tab w:val="left" w:pos="7380"/>
        </w:tabs>
      </w:pPr>
    </w:p>
    <w:p w:rsidR="00086AC2" w:rsidRDefault="001D4872" w:rsidP="003B0DC2">
      <w:pPr>
        <w:tabs>
          <w:tab w:val="left" w:pos="7380"/>
        </w:tabs>
      </w:pPr>
      <w:r>
        <w:rPr>
          <w:noProof/>
          <w:lang w:eastAsia="ru-RU"/>
        </w:rPr>
        <w:drawing>
          <wp:inline distT="0" distB="0" distL="0" distR="0" wp14:anchorId="3CF9E419" wp14:editId="1FF51BD3">
            <wp:extent cx="2484120" cy="2438400"/>
            <wp:effectExtent l="0" t="0" r="0" b="0"/>
            <wp:docPr id="3" name="Рисунок 3" descr="C:\Users\Андрей-ПК\AppData\Local\Microsoft\Windows\Temporary Internet Files\Content.MSO\63E9E2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-ПК\AppData\Local\Microsoft\Windows\Temporary Internet Files\Content.MSO\63E9E27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0CD">
        <w:rPr>
          <w:noProof/>
          <w:lang w:eastAsia="ru-RU"/>
        </w:rPr>
        <w:drawing>
          <wp:inline distT="0" distB="0" distL="0" distR="0" wp14:anchorId="4FE00675" wp14:editId="6FF7761D">
            <wp:extent cx="2827020" cy="2446020"/>
            <wp:effectExtent l="0" t="0" r="0" b="0"/>
            <wp:docPr id="1" name="Рисунок 1" descr="C:\Users\Андрей-ПК\AppData\Local\Microsoft\Windows\Temporary Internet Files\Content.MSO\F06795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-ПК\AppData\Local\Microsoft\Windows\Temporary Internet Files\Content.MSO\F067959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91AAD7" wp14:editId="124A3336">
            <wp:extent cx="2484120" cy="2628900"/>
            <wp:effectExtent l="0" t="0" r="0" b="0"/>
            <wp:docPr id="5" name="Рисунок 5" descr="C:\Users\Андрей-ПК\AppData\Local\Microsoft\Windows\Temporary Internet Files\Content.MSO\F01B21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-ПК\AppData\Local\Microsoft\Windows\Temporary Internet Files\Content.MSO\F01B215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514B1B" wp14:editId="03025776">
            <wp:extent cx="2202180" cy="2621280"/>
            <wp:effectExtent l="0" t="0" r="7620" b="7620"/>
            <wp:docPr id="2" name="Рисунок 2" descr="C:\Users\Андрей-ПК\AppData\Local\Microsoft\Windows\Temporary Internet Files\Content.MSO\335E8F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-ПК\AppData\Local\Microsoft\Windows\Temporary Internet Files\Content.MSO\335E8F4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385F70" wp14:editId="40854DA6">
            <wp:extent cx="2788920" cy="2537460"/>
            <wp:effectExtent l="0" t="0" r="0" b="0"/>
            <wp:docPr id="4" name="Рисунок 4" descr="Программа для автоматизации продуктового магазина: применение, результ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грамма для автоматизации продуктового магазина: применение, результ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C53">
        <w:rPr>
          <w:noProof/>
          <w:lang w:eastAsia="ru-RU"/>
        </w:rPr>
        <w:drawing>
          <wp:inline distT="0" distB="0" distL="0" distR="0" wp14:anchorId="707D9D2E" wp14:editId="4B77C264">
            <wp:extent cx="2887980" cy="2529840"/>
            <wp:effectExtent l="0" t="0" r="7620" b="3810"/>
            <wp:docPr id="6" name="Рисунок 6" descr="C:\Users\Андрей-ПК\AppData\Local\Microsoft\Windows\Temporary Internet Files\Content.MSO\AC37DA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-ПК\AppData\Local\Microsoft\Windows\Temporary Internet Files\Content.MSO\AC37DA6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C6" w:rsidRDefault="00684FC6" w:rsidP="003B0DC2">
      <w:pPr>
        <w:tabs>
          <w:tab w:val="left" w:pos="7380"/>
        </w:tabs>
      </w:pPr>
    </w:p>
    <w:p w:rsidR="00684FC6" w:rsidRDefault="00684FC6" w:rsidP="003B0DC2">
      <w:pPr>
        <w:tabs>
          <w:tab w:val="left" w:pos="7380"/>
        </w:tabs>
      </w:pPr>
    </w:p>
    <w:p w:rsidR="00684FC6" w:rsidRDefault="00684FC6" w:rsidP="003B0DC2">
      <w:pPr>
        <w:tabs>
          <w:tab w:val="left" w:pos="7380"/>
        </w:tabs>
      </w:pPr>
    </w:p>
    <w:p w:rsidR="00684FC6" w:rsidRDefault="00684FC6" w:rsidP="00684FC6">
      <w:pPr>
        <w:tabs>
          <w:tab w:val="left" w:pos="7380"/>
        </w:tabs>
        <w:ind w:left="-567"/>
      </w:pPr>
      <w:r>
        <w:rPr>
          <w:noProof/>
          <w:lang w:eastAsia="ru-RU"/>
        </w:rPr>
        <w:drawing>
          <wp:inline distT="0" distB="0" distL="0" distR="0" wp14:anchorId="5BBB349E" wp14:editId="77BE9B18">
            <wp:extent cx="2004060" cy="2171700"/>
            <wp:effectExtent l="0" t="0" r="0" b="0"/>
            <wp:docPr id="9" name="Рисунок 9" descr="Материалы для создания деревянных игрушек. Выбираем дерево: Материалы и  инструменты в журнале Ярмарки Мас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ериалы для создания деревянных игрушек. Выбираем дерево: Материалы и  инструменты в журнале Ярмарки Мастер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02DC99" wp14:editId="13ECAB95">
            <wp:extent cx="1950720" cy="2125980"/>
            <wp:effectExtent l="0" t="0" r="0" b="7620"/>
            <wp:docPr id="11" name="Рисунок 11" descr="Деревянная игрушечная собака бигль | Каталка из дерева для развития мелкой 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ревянная игрушечная собака бигль | Каталка из дерева для развития мелкой  мотори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CBC">
        <w:rPr>
          <w:noProof/>
          <w:lang w:eastAsia="ru-RU"/>
        </w:rPr>
        <w:drawing>
          <wp:inline distT="0" distB="0" distL="0" distR="0" wp14:anchorId="4E7B479B" wp14:editId="6A76E2F7">
            <wp:extent cx="1859280" cy="2011680"/>
            <wp:effectExtent l="0" t="0" r="7620" b="7620"/>
            <wp:docPr id="10" name="Рисунок 10" descr="Игрушки - Деревянные развивающие игрушки ЛЭ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рушки - Деревянные развивающие игрушки ЛЭ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C6" w:rsidRDefault="00804CBC" w:rsidP="00684FC6">
      <w:pPr>
        <w:tabs>
          <w:tab w:val="left" w:pos="7380"/>
        </w:tabs>
        <w:ind w:left="-567"/>
      </w:pPr>
      <w:r>
        <w:rPr>
          <w:noProof/>
          <w:lang w:eastAsia="ru-RU"/>
        </w:rPr>
        <w:drawing>
          <wp:inline distT="0" distB="0" distL="0" distR="0" wp14:anchorId="25EDB625" wp14:editId="17C0223C">
            <wp:extent cx="2072640" cy="2049780"/>
            <wp:effectExtent l="0" t="0" r="3810" b="7620"/>
            <wp:docPr id="7" name="Рисунок 7" descr="C:\Users\Андрей-ПК\AppData\Local\Microsoft\Windows\Temporary Internet Files\Content.MSO\8114D8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-ПК\AppData\Local\Microsoft\Windows\Temporary Internet Files\Content.MSO\8114D8A7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FC6">
        <w:rPr>
          <w:noProof/>
          <w:lang w:eastAsia="ru-RU"/>
        </w:rPr>
        <w:drawing>
          <wp:inline distT="0" distB="0" distL="0" distR="0" wp14:anchorId="20A81E73" wp14:editId="5CE9CDC6">
            <wp:extent cx="1935480" cy="2141220"/>
            <wp:effectExtent l="0" t="0" r="7620" b="0"/>
            <wp:docPr id="12" name="Рисунок 12" descr="Купить Игрушечные Лесные Животные Фигурки Игрушки Набор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пить Игрушечные Лесные Животные Фигурки Игрушки Набор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FC6">
        <w:rPr>
          <w:noProof/>
          <w:lang w:eastAsia="ru-RU"/>
        </w:rPr>
        <w:drawing>
          <wp:inline distT="0" distB="0" distL="0" distR="0" wp14:anchorId="1BF8A2E9" wp14:editId="72E253EA">
            <wp:extent cx="1965960" cy="2118360"/>
            <wp:effectExtent l="0" t="0" r="0" b="0"/>
            <wp:docPr id="15" name="Рисунок 15" descr="Развивающая игрушка Сортер Доска с геометрическими фигурами 18 см, дерево  купить в интернет-магазине Игроландия toys-land.ru, 2403-PlanToys, цена:  2685 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вающая игрушка Сортер Доска с геометрическими фигурами 18 см, дерево  купить в интернет-магазине Игроландия toys-land.ru, 2403-PlanToys, цена:  2685 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FC6">
        <w:rPr>
          <w:noProof/>
          <w:lang w:eastAsia="ru-RU"/>
        </w:rPr>
        <w:drawing>
          <wp:inline distT="0" distB="0" distL="0" distR="0" wp14:anchorId="5C1DA592" wp14:editId="15A3B433">
            <wp:extent cx="2141220" cy="2019300"/>
            <wp:effectExtent l="0" t="0" r="0" b="0"/>
            <wp:docPr id="17" name="Рисунок 17" descr="Металлофон с ручкой FLIGHT Детские музыкальные инструменты купить в  интернет магазине Монтессор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таллофон с ручкой FLIGHT Детские музыкальные инструменты купить в  интернет магазине Монтессори дом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073">
        <w:rPr>
          <w:noProof/>
          <w:lang w:eastAsia="ru-RU"/>
        </w:rPr>
        <w:drawing>
          <wp:inline distT="0" distB="0" distL="0" distR="0" wp14:anchorId="6AFE5224" wp14:editId="0B12EDE6">
            <wp:extent cx="1996440" cy="2019300"/>
            <wp:effectExtent l="0" t="0" r="3810" b="0"/>
            <wp:docPr id="13" name="Рисунок 13" descr="C:\Users\Андрей-ПК\AppData\Local\Microsoft\Windows\Temporary Internet Files\Content.MSO\F98961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-ПК\AppData\Local\Microsoft\Windows\Temporary Internet Files\Content.MSO\F98961EA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073">
        <w:rPr>
          <w:noProof/>
          <w:lang w:eastAsia="ru-RU"/>
        </w:rPr>
        <w:drawing>
          <wp:inline distT="0" distB="0" distL="0" distR="0" wp14:anchorId="0B1C050B" wp14:editId="41E0D799">
            <wp:extent cx="1744980" cy="2019300"/>
            <wp:effectExtent l="0" t="0" r="7620" b="0"/>
            <wp:docPr id="14" name="Рисунок 14" descr="C:\Users\Андрей-ПК\AppData\Local\Microsoft\Windows\Temporary Internet Files\Content.MSO\93D4E3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-ПК\AppData\Local\Microsoft\Windows\Temporary Internet Files\Content.MSO\93D4E3E9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073">
        <w:rPr>
          <w:noProof/>
          <w:lang w:eastAsia="ru-RU"/>
        </w:rPr>
        <w:drawing>
          <wp:inline distT="0" distB="0" distL="0" distR="0" wp14:anchorId="40028D78" wp14:editId="2BB11A0E">
            <wp:extent cx="2072640" cy="1927860"/>
            <wp:effectExtent l="0" t="0" r="3810" b="0"/>
            <wp:docPr id="16" name="Рисунок 16" descr="C:\Users\Андрей-ПК\AppData\Local\Microsoft\Windows\Temporary Internet Files\Content.MSO\B79283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-ПК\AppData\Local\Microsoft\Windows\Temporary Internet Files\Content.MSO\B7928354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073">
        <w:rPr>
          <w:noProof/>
          <w:lang w:eastAsia="ru-RU"/>
        </w:rPr>
        <w:drawing>
          <wp:inline distT="0" distB="0" distL="0" distR="0" wp14:anchorId="65CE6DC2" wp14:editId="1B33A563">
            <wp:extent cx="1988820" cy="1889760"/>
            <wp:effectExtent l="0" t="0" r="0" b="0"/>
            <wp:docPr id="18" name="Рисунок 18" descr="C:\Users\Андрей-ПК\AppData\Local\Microsoft\Windows\Temporary Internet Files\Content.MSO\87AD7A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-ПК\AppData\Local\Microsoft\Windows\Temporary Internet Files\Content.MSO\87AD7A9B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C4A">
        <w:rPr>
          <w:noProof/>
          <w:lang w:eastAsia="ru-RU"/>
        </w:rPr>
        <w:drawing>
          <wp:inline distT="0" distB="0" distL="0" distR="0" wp14:anchorId="26E0BBAE" wp14:editId="6E56CD44">
            <wp:extent cx="1920240" cy="1905000"/>
            <wp:effectExtent l="0" t="0" r="3810" b="0"/>
            <wp:docPr id="19" name="Рисунок 19" descr="Как появились советские игрушки и почему их производили на пороховых  заводах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появились советские игрушки и почему их производили на пороховых  заводах?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4A" w:rsidRDefault="00071C4A" w:rsidP="00684FC6">
      <w:pPr>
        <w:tabs>
          <w:tab w:val="left" w:pos="7380"/>
        </w:tabs>
        <w:ind w:left="-567"/>
      </w:pPr>
    </w:p>
    <w:p w:rsidR="00071C4A" w:rsidRDefault="00071C4A" w:rsidP="00684FC6">
      <w:pPr>
        <w:tabs>
          <w:tab w:val="left" w:pos="7380"/>
        </w:tabs>
        <w:ind w:left="-567"/>
      </w:pPr>
      <w:r>
        <w:rPr>
          <w:noProof/>
          <w:lang w:eastAsia="ru-RU"/>
        </w:rPr>
        <w:drawing>
          <wp:inline distT="0" distB="0" distL="0" distR="0" wp14:anchorId="0E5F7879" wp14:editId="65E01664">
            <wp:extent cx="2133600" cy="2133600"/>
            <wp:effectExtent l="0" t="0" r="0" b="0"/>
            <wp:docPr id="20" name="Рисунок 20" descr="Купить игрушка Нордпласт 058 Грузовик Зубр 058 Нордпласт в  интернет-магазине ОНЛАЙН ТРЕЙД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пить игрушка Нордпласт 058 Грузовик Зубр 058 Нордпласт в  интернет-магазине ОНЛАЙН ТРЕЙД.РУ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C33CE0" wp14:editId="0F239196">
            <wp:extent cx="1988820" cy="2141220"/>
            <wp:effectExtent l="0" t="0" r="0" b="0"/>
            <wp:docPr id="8" name="Рисунок 8" descr="Игрушка-попрыгун &quot;Животные&quot; купить с выгодой в Галам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грушка-попрыгун &quot;Животные&quot; купить с выгодой в Галамарт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D8374A" wp14:editId="29D57E88">
            <wp:extent cx="1882140" cy="2141220"/>
            <wp:effectExtent l="0" t="0" r="3810" b="0"/>
            <wp:docPr id="21" name="Рисунок 21" descr="Игрушка-антистресс Pop-it, 18х10 см, силикон, цветная, Мороженое, Pop-it —  купить в интернет-магазине Kuchenland Home с доставкой по Москве и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ушка-антистресс Pop-it, 18х10 см, силикон, цветная, Мороженое, Pop-it —  купить в интернет-магазине Kuchenland Home с доставкой по Москве и Росси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4A" w:rsidRDefault="00071C4A" w:rsidP="00684FC6">
      <w:pPr>
        <w:tabs>
          <w:tab w:val="left" w:pos="7380"/>
        </w:tabs>
        <w:ind w:left="-567"/>
      </w:pPr>
      <w:r>
        <w:rPr>
          <w:noProof/>
          <w:lang w:eastAsia="ru-RU"/>
        </w:rPr>
        <w:drawing>
          <wp:inline distT="0" distB="0" distL="0" distR="0" wp14:anchorId="144806D1" wp14:editId="583C56B4">
            <wp:extent cx="2042160" cy="2430780"/>
            <wp:effectExtent l="0" t="0" r="0" b="7620"/>
            <wp:docPr id="22" name="Рисунок 22" descr="10 лучших развивающих игрушек для детей до 1 года: рейтинг топ-10 детских  игрушек по версии КП с ценами и отзы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лучших развивающих игрушек для детей до 1 года: рейтинг топ-10 детских  игрушек по версии КП с ценами и отзыва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D922C8" wp14:editId="34BCAFA9">
            <wp:extent cx="1859280" cy="2545080"/>
            <wp:effectExtent l="0" t="0" r="7620" b="7620"/>
            <wp:docPr id="23" name="Рисунок 23" descr="Резиновые игрушки МНОГОНОЖКИ RAINBOW CATERPILLAR, набор 12 шт., оп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зиновые игрушки МНОГОНОЖКИ RAINBOW CATERPILLAR, набор 12 шт., оптом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FC2527" wp14:editId="43792300">
            <wp:extent cx="2133600" cy="2385060"/>
            <wp:effectExtent l="0" t="0" r="0" b="0"/>
            <wp:docPr id="24" name="Рисунок 24" descr="C:\Users\Андрей-ПК\AppData\Local\Microsoft\Windows\Temporary Internet Files\Content.MSO\12E76E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дрей-ПК\AppData\Local\Microsoft\Windows\Temporary Internet Files\Content.MSO\12E76E4A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4A" w:rsidRPr="003B0DC2" w:rsidRDefault="00071C4A" w:rsidP="00684FC6">
      <w:pPr>
        <w:tabs>
          <w:tab w:val="left" w:pos="7380"/>
        </w:tabs>
        <w:ind w:left="-567"/>
      </w:pPr>
      <w:r>
        <w:rPr>
          <w:noProof/>
          <w:lang w:eastAsia="ru-RU"/>
        </w:rPr>
        <w:drawing>
          <wp:inline distT="0" distB="0" distL="0" distR="0" wp14:anchorId="582303C1" wp14:editId="6C347E05">
            <wp:extent cx="2141220" cy="2651760"/>
            <wp:effectExtent l="0" t="0" r="0" b="0"/>
            <wp:docPr id="25" name="Рисунок 25" descr="Резиновые фигурки животных ассорти (7013-0006) оптом | Позитариум — оптовый  интернет-магазин популярных игру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зиновые фигурки животных ассорти (7013-0006) оптом | Позитариум — оптовый  интернет-магазин популярных игрушек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DCDBDA" wp14:editId="17910FB9">
            <wp:extent cx="2110740" cy="2590800"/>
            <wp:effectExtent l="0" t="0" r="3810" b="0"/>
            <wp:docPr id="26" name="Рисунок 26" descr="Резиновые игрушки Ежики 20*15см 420 №4 в Барнауле — купить недорого по  низкой цене в интернет аптеке Altai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зиновые игрушки Ежики 20*15см 420 №4 в Барнауле — купить недорого по  низкой цене в интернет аптеке AltaiMa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49AA02" wp14:editId="15FB4755">
            <wp:extent cx="1790700" cy="2308860"/>
            <wp:effectExtent l="0" t="0" r="0" b="0"/>
            <wp:docPr id="27" name="Рисунок 27" descr="Резиновые игрушки My Little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зиновые игрушки My Little Pony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C4A" w:rsidRPr="003B0D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36"/>
    <w:rsid w:val="000020CD"/>
    <w:rsid w:val="00071C4A"/>
    <w:rsid w:val="00086AC2"/>
    <w:rsid w:val="001D4872"/>
    <w:rsid w:val="00213C53"/>
    <w:rsid w:val="002C1876"/>
    <w:rsid w:val="003900EA"/>
    <w:rsid w:val="003B0DC2"/>
    <w:rsid w:val="003C4BC6"/>
    <w:rsid w:val="004C4FF4"/>
    <w:rsid w:val="00631FC1"/>
    <w:rsid w:val="00684FC6"/>
    <w:rsid w:val="006F15A3"/>
    <w:rsid w:val="00715036"/>
    <w:rsid w:val="00804CBC"/>
    <w:rsid w:val="008245DB"/>
    <w:rsid w:val="00A22DC8"/>
    <w:rsid w:val="00B5370E"/>
    <w:rsid w:val="00B75073"/>
    <w:rsid w:val="00C47AA2"/>
    <w:rsid w:val="00D149DE"/>
    <w:rsid w:val="00D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EDCE"/>
  <w15:docId w15:val="{524C7038-AF26-443C-B015-8FC722F1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</TotalTime>
  <Pages>5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МБДОУ 485</cp:lastModifiedBy>
  <cp:revision>4</cp:revision>
  <cp:lastPrinted>2024-01-29T04:11:00Z</cp:lastPrinted>
  <dcterms:created xsi:type="dcterms:W3CDTF">2024-01-28T15:57:00Z</dcterms:created>
  <dcterms:modified xsi:type="dcterms:W3CDTF">2024-01-29T04:11:00Z</dcterms:modified>
</cp:coreProperties>
</file>