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17" w:rsidRPr="00A52C60" w:rsidRDefault="00A52C60" w:rsidP="00A52C60">
      <w:pPr>
        <w:jc w:val="right"/>
        <w:rPr>
          <w:rFonts w:ascii="Times New Roman" w:hAnsi="Times New Roman" w:cs="Times New Roman"/>
          <w:sz w:val="24"/>
          <w:szCs w:val="24"/>
        </w:rPr>
      </w:pPr>
      <w:r w:rsidRPr="00A52C60">
        <w:rPr>
          <w:rFonts w:ascii="Times New Roman" w:hAnsi="Times New Roman" w:cs="Times New Roman"/>
          <w:sz w:val="24"/>
          <w:szCs w:val="24"/>
        </w:rPr>
        <w:t>Приложение № 1 к соглашению о сотрудничестве</w:t>
      </w:r>
    </w:p>
    <w:p w:rsidR="00A52C60" w:rsidRDefault="00A52C60" w:rsidP="00A52C60">
      <w:pPr>
        <w:jc w:val="right"/>
        <w:rPr>
          <w:rFonts w:ascii="Times New Roman" w:hAnsi="Times New Roman" w:cs="Times New Roman"/>
          <w:sz w:val="24"/>
          <w:szCs w:val="24"/>
        </w:rPr>
      </w:pPr>
      <w:r w:rsidRPr="00A52C60">
        <w:rPr>
          <w:rFonts w:ascii="Times New Roman" w:hAnsi="Times New Roman" w:cs="Times New Roman"/>
          <w:sz w:val="24"/>
          <w:szCs w:val="24"/>
        </w:rPr>
        <w:t>№ 107 от 07.12.2020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C60">
        <w:rPr>
          <w:rFonts w:ascii="Times New Roman" w:hAnsi="Times New Roman" w:cs="Times New Roman"/>
          <w:sz w:val="24"/>
          <w:szCs w:val="24"/>
        </w:rPr>
        <w:t>г.</w:t>
      </w:r>
    </w:p>
    <w:p w:rsidR="00A52C60" w:rsidRDefault="00A52C60" w:rsidP="00A52C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2C60" w:rsidRDefault="00A52C60" w:rsidP="00A52C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настоящего соглашения определены направления и формы взаимодействия сторон по реализации мероприятий, направленных на повышение финансовой грамотности отдельных целевых групп населения в Свердловской области.</w:t>
      </w:r>
    </w:p>
    <w:p w:rsidR="00721679" w:rsidRDefault="00721679" w:rsidP="00A52C6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5103"/>
        <w:gridCol w:w="1986"/>
        <w:gridCol w:w="2687"/>
      </w:tblGrid>
      <w:tr w:rsidR="00721679" w:rsidRPr="00022425" w:rsidTr="00022425">
        <w:tc>
          <w:tcPr>
            <w:tcW w:w="567" w:type="dxa"/>
          </w:tcPr>
          <w:p w:rsidR="00721679" w:rsidRPr="00022425" w:rsidRDefault="00721679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03" w:type="dxa"/>
          </w:tcPr>
          <w:p w:rsidR="00721679" w:rsidRPr="00022425" w:rsidRDefault="00721679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6" w:type="dxa"/>
          </w:tcPr>
          <w:p w:rsidR="00721679" w:rsidRPr="00022425" w:rsidRDefault="00721679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687" w:type="dxa"/>
          </w:tcPr>
          <w:p w:rsidR="00721679" w:rsidRPr="00022425" w:rsidRDefault="00721679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721679" w:rsidRPr="00022425" w:rsidTr="00022425">
        <w:tc>
          <w:tcPr>
            <w:tcW w:w="567" w:type="dxa"/>
          </w:tcPr>
          <w:p w:rsidR="00721679" w:rsidRPr="00022425" w:rsidRDefault="00721679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721679" w:rsidRPr="00022425" w:rsidRDefault="00721679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Создание организационно-управленческих условий в ДОУ</w:t>
            </w:r>
          </w:p>
        </w:tc>
        <w:tc>
          <w:tcPr>
            <w:tcW w:w="1986" w:type="dxa"/>
          </w:tcPr>
          <w:p w:rsidR="00721679" w:rsidRPr="00022425" w:rsidRDefault="00721679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январь 2020 г.</w:t>
            </w:r>
          </w:p>
        </w:tc>
        <w:tc>
          <w:tcPr>
            <w:tcW w:w="2687" w:type="dxa"/>
          </w:tcPr>
          <w:p w:rsidR="00721679" w:rsidRPr="00022425" w:rsidRDefault="00721679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Заведующий ДОУ</w:t>
            </w:r>
          </w:p>
        </w:tc>
      </w:tr>
      <w:tr w:rsidR="00721679" w:rsidRPr="00022425" w:rsidTr="00022425">
        <w:tc>
          <w:tcPr>
            <w:tcW w:w="567" w:type="dxa"/>
          </w:tcPr>
          <w:p w:rsidR="00721679" w:rsidRPr="00022425" w:rsidRDefault="00721679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721679" w:rsidRPr="00022425" w:rsidRDefault="00721679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Разработка проектов для дошкольников по формированию финансовой грамотности у детей старшего дошкольного возраста</w:t>
            </w:r>
          </w:p>
        </w:tc>
        <w:tc>
          <w:tcPr>
            <w:tcW w:w="1986" w:type="dxa"/>
          </w:tcPr>
          <w:p w:rsidR="00721679" w:rsidRPr="00022425" w:rsidRDefault="00721679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февраль – март 2020 г.</w:t>
            </w:r>
          </w:p>
        </w:tc>
        <w:tc>
          <w:tcPr>
            <w:tcW w:w="2687" w:type="dxa"/>
          </w:tcPr>
          <w:p w:rsidR="00721679" w:rsidRPr="00022425" w:rsidRDefault="00721679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Региональный центр финансовой грамотности, далее – РЦФГ</w:t>
            </w:r>
          </w:p>
          <w:p w:rsidR="00721679" w:rsidRPr="00022425" w:rsidRDefault="00721679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Заместитель заведующего по ВМР</w:t>
            </w:r>
          </w:p>
        </w:tc>
      </w:tr>
      <w:tr w:rsidR="00721679" w:rsidRPr="00022425" w:rsidTr="00022425">
        <w:tc>
          <w:tcPr>
            <w:tcW w:w="567" w:type="dxa"/>
          </w:tcPr>
          <w:p w:rsidR="00721679" w:rsidRPr="00022425" w:rsidRDefault="00721679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721679" w:rsidRPr="00022425" w:rsidRDefault="00721679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 xml:space="preserve">Изготовление наглядно- дидактических пособий, настольных игр, </w:t>
            </w:r>
            <w:proofErr w:type="spellStart"/>
            <w:r w:rsidRPr="00022425">
              <w:rPr>
                <w:rFonts w:ascii="Times New Roman" w:hAnsi="Times New Roman" w:cs="Times New Roman"/>
              </w:rPr>
              <w:t>лэпбуков</w:t>
            </w:r>
            <w:proofErr w:type="spellEnd"/>
          </w:p>
        </w:tc>
        <w:tc>
          <w:tcPr>
            <w:tcW w:w="1986" w:type="dxa"/>
          </w:tcPr>
          <w:p w:rsidR="00721679" w:rsidRPr="00022425" w:rsidRDefault="00721679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2020 – 2023 гг.</w:t>
            </w:r>
          </w:p>
        </w:tc>
        <w:tc>
          <w:tcPr>
            <w:tcW w:w="2687" w:type="dxa"/>
          </w:tcPr>
          <w:p w:rsidR="00721679" w:rsidRPr="00022425" w:rsidRDefault="00721679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Заведующий ДОУ</w:t>
            </w:r>
          </w:p>
          <w:p w:rsidR="00721679" w:rsidRPr="00022425" w:rsidRDefault="00721679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Заместитель заведующего по ВМР</w:t>
            </w:r>
          </w:p>
          <w:p w:rsidR="00721679" w:rsidRPr="00022425" w:rsidRDefault="00721679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277833" w:rsidRPr="00022425" w:rsidTr="00022425">
        <w:tc>
          <w:tcPr>
            <w:tcW w:w="567" w:type="dxa"/>
          </w:tcPr>
          <w:p w:rsidR="00277833" w:rsidRPr="00022425" w:rsidRDefault="00277833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277833" w:rsidRPr="00022425" w:rsidRDefault="00277833" w:rsidP="00277833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Курсы повышения квалификации педагогов по дополнительной профессиональной программе «Специалист-</w:t>
            </w:r>
            <w:proofErr w:type="spellStart"/>
            <w:r w:rsidRPr="00022425">
              <w:rPr>
                <w:rFonts w:ascii="Times New Roman" w:hAnsi="Times New Roman" w:cs="Times New Roman"/>
              </w:rPr>
              <w:t>тьютор</w:t>
            </w:r>
            <w:proofErr w:type="spellEnd"/>
            <w:r w:rsidRPr="00022425">
              <w:rPr>
                <w:rFonts w:ascii="Times New Roman" w:hAnsi="Times New Roman" w:cs="Times New Roman"/>
              </w:rPr>
              <w:t xml:space="preserve"> по финансовому просвещению в системе образования и социальной защиты» , в объеме 36 часов.</w:t>
            </w:r>
          </w:p>
        </w:tc>
        <w:tc>
          <w:tcPr>
            <w:tcW w:w="1986" w:type="dxa"/>
          </w:tcPr>
          <w:p w:rsidR="00277833" w:rsidRPr="00022425" w:rsidRDefault="00277833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07.12.2020 по 11.12.2020 г.</w:t>
            </w:r>
          </w:p>
        </w:tc>
        <w:tc>
          <w:tcPr>
            <w:tcW w:w="2687" w:type="dxa"/>
          </w:tcPr>
          <w:p w:rsidR="00277833" w:rsidRPr="00022425" w:rsidRDefault="00277833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РЦФГ</w:t>
            </w:r>
          </w:p>
        </w:tc>
      </w:tr>
      <w:tr w:rsidR="00721679" w:rsidRPr="00022425" w:rsidTr="00022425">
        <w:tc>
          <w:tcPr>
            <w:tcW w:w="567" w:type="dxa"/>
          </w:tcPr>
          <w:p w:rsidR="00721679" w:rsidRPr="00022425" w:rsidRDefault="00277833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721679" w:rsidRPr="00022425" w:rsidRDefault="00277833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Создание условий для прохождения курсов  повышения квалификации педагогов по дополнительной профессиональной программе «Государственное и муниципальное управление: создание и реализация программ повышения уровня финансовой грамотности населения в муниципальном образовании» , в объеме 36 часов.</w:t>
            </w:r>
          </w:p>
        </w:tc>
        <w:tc>
          <w:tcPr>
            <w:tcW w:w="1986" w:type="dxa"/>
          </w:tcPr>
          <w:p w:rsidR="00721679" w:rsidRPr="00022425" w:rsidRDefault="00277833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07.12.2021 по 11.12.2021г.</w:t>
            </w:r>
          </w:p>
        </w:tc>
        <w:tc>
          <w:tcPr>
            <w:tcW w:w="2687" w:type="dxa"/>
          </w:tcPr>
          <w:p w:rsidR="00721679" w:rsidRPr="00022425" w:rsidRDefault="00277833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РЦФГ</w:t>
            </w:r>
          </w:p>
        </w:tc>
        <w:bookmarkStart w:id="0" w:name="_GoBack"/>
        <w:bookmarkEnd w:id="0"/>
      </w:tr>
      <w:tr w:rsidR="00721679" w:rsidRPr="00022425" w:rsidTr="00022425">
        <w:tc>
          <w:tcPr>
            <w:tcW w:w="567" w:type="dxa"/>
          </w:tcPr>
          <w:p w:rsidR="00721679" w:rsidRPr="00022425" w:rsidRDefault="00277833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721679" w:rsidRPr="00022425" w:rsidRDefault="00277833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Подготовка участников площадки «Финансовая АРТ-галерея» Фестиваля лучших муниципальных практик по финансовой грамотности</w:t>
            </w:r>
          </w:p>
        </w:tc>
        <w:tc>
          <w:tcPr>
            <w:tcW w:w="1986" w:type="dxa"/>
          </w:tcPr>
          <w:p w:rsidR="00721679" w:rsidRPr="00022425" w:rsidRDefault="00277833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2021-2022 гг.</w:t>
            </w:r>
          </w:p>
        </w:tc>
        <w:tc>
          <w:tcPr>
            <w:tcW w:w="2687" w:type="dxa"/>
          </w:tcPr>
          <w:p w:rsidR="00277833" w:rsidRPr="00022425" w:rsidRDefault="00277833" w:rsidP="00277833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РЦФГ</w:t>
            </w:r>
          </w:p>
          <w:p w:rsidR="00277833" w:rsidRPr="00022425" w:rsidRDefault="00277833" w:rsidP="00277833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Заведующий ДОУ</w:t>
            </w:r>
          </w:p>
          <w:p w:rsidR="00277833" w:rsidRPr="00022425" w:rsidRDefault="00277833" w:rsidP="00277833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Заместитель заведующего по ВМР</w:t>
            </w:r>
          </w:p>
          <w:p w:rsidR="00721679" w:rsidRPr="00022425" w:rsidRDefault="00277833" w:rsidP="00277833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721679" w:rsidRPr="00022425" w:rsidTr="00022425">
        <w:tc>
          <w:tcPr>
            <w:tcW w:w="567" w:type="dxa"/>
          </w:tcPr>
          <w:p w:rsidR="00721679" w:rsidRPr="00022425" w:rsidRDefault="00277833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721679" w:rsidRPr="00022425" w:rsidRDefault="00277833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Семинар «Формирование финансовой грамотности у детей старшего дошкольного возраста»</w:t>
            </w:r>
          </w:p>
        </w:tc>
        <w:tc>
          <w:tcPr>
            <w:tcW w:w="1986" w:type="dxa"/>
          </w:tcPr>
          <w:p w:rsidR="00721679" w:rsidRPr="00022425" w:rsidRDefault="00277833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январь 2023 г.</w:t>
            </w:r>
          </w:p>
        </w:tc>
        <w:tc>
          <w:tcPr>
            <w:tcW w:w="2687" w:type="dxa"/>
          </w:tcPr>
          <w:p w:rsidR="00277833" w:rsidRPr="00022425" w:rsidRDefault="00277833" w:rsidP="00277833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РЦФГ</w:t>
            </w:r>
          </w:p>
          <w:p w:rsidR="00277833" w:rsidRPr="00022425" w:rsidRDefault="00277833" w:rsidP="00277833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Заведующий ДОУ</w:t>
            </w:r>
          </w:p>
          <w:p w:rsidR="00277833" w:rsidRPr="00022425" w:rsidRDefault="00277833" w:rsidP="00277833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Заместитель заведующего по ВМР</w:t>
            </w:r>
          </w:p>
          <w:p w:rsidR="00721679" w:rsidRPr="00022425" w:rsidRDefault="00277833" w:rsidP="00277833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721679" w:rsidRPr="00022425" w:rsidTr="00022425">
        <w:tc>
          <w:tcPr>
            <w:tcW w:w="567" w:type="dxa"/>
          </w:tcPr>
          <w:p w:rsidR="00721679" w:rsidRPr="00022425" w:rsidRDefault="00022425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721679" w:rsidRPr="00022425" w:rsidRDefault="00022425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Обеспечение ДОУ печатными и электронными образовательными ресурсами по финансовой грамотности</w:t>
            </w:r>
          </w:p>
        </w:tc>
        <w:tc>
          <w:tcPr>
            <w:tcW w:w="1986" w:type="dxa"/>
          </w:tcPr>
          <w:p w:rsidR="00721679" w:rsidRPr="00022425" w:rsidRDefault="00022425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2020-2023 гг.</w:t>
            </w:r>
          </w:p>
        </w:tc>
        <w:tc>
          <w:tcPr>
            <w:tcW w:w="2687" w:type="dxa"/>
          </w:tcPr>
          <w:p w:rsidR="00721679" w:rsidRPr="00022425" w:rsidRDefault="00022425" w:rsidP="00721679">
            <w:pPr>
              <w:jc w:val="center"/>
              <w:rPr>
                <w:rFonts w:ascii="Times New Roman" w:hAnsi="Times New Roman" w:cs="Times New Roman"/>
              </w:rPr>
            </w:pPr>
            <w:r w:rsidRPr="00022425">
              <w:rPr>
                <w:rFonts w:ascii="Times New Roman" w:hAnsi="Times New Roman" w:cs="Times New Roman"/>
              </w:rPr>
              <w:t>РЦФГ</w:t>
            </w:r>
          </w:p>
        </w:tc>
      </w:tr>
    </w:tbl>
    <w:p w:rsidR="00721679" w:rsidRPr="00022425" w:rsidRDefault="00721679" w:rsidP="00A52C60">
      <w:pPr>
        <w:jc w:val="center"/>
        <w:rPr>
          <w:rFonts w:ascii="Times New Roman" w:hAnsi="Times New Roman" w:cs="Times New Roman"/>
        </w:rPr>
      </w:pPr>
    </w:p>
    <w:sectPr w:rsidR="00721679" w:rsidRPr="0002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AB"/>
    <w:rsid w:val="00022425"/>
    <w:rsid w:val="00181DAB"/>
    <w:rsid w:val="00277833"/>
    <w:rsid w:val="00721679"/>
    <w:rsid w:val="007C1017"/>
    <w:rsid w:val="00A5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1049"/>
  <w15:chartTrackingRefBased/>
  <w15:docId w15:val="{7D82F960-287B-49CC-9C7C-8FC4CCA0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2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5</cp:revision>
  <cp:lastPrinted>2023-03-28T09:07:00Z</cp:lastPrinted>
  <dcterms:created xsi:type="dcterms:W3CDTF">2023-03-28T08:13:00Z</dcterms:created>
  <dcterms:modified xsi:type="dcterms:W3CDTF">2023-03-28T09:10:00Z</dcterms:modified>
</cp:coreProperties>
</file>