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Мастер-класс для педагогов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«Культура речи педагога – как компонент профессиональной компетентности»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повышение компетентности педагогов ДОУ в вопросах профессиональной речевой культуры как компонента педагогического мастерства.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DA41DC" w:rsidRPr="00DA41DC" w:rsidRDefault="00DA41DC" w:rsidP="0052028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профессиональной коммуникативной компетентности педагогов.</w:t>
      </w:r>
    </w:p>
    <w:p w:rsidR="00DA41DC" w:rsidRPr="00DA41DC" w:rsidRDefault="00DA41DC" w:rsidP="0052028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 и закрепить знания педагогами компонентов правильной речи; приемов, необходимых для оказания соответствующего влияния на речь детей;</w:t>
      </w:r>
    </w:p>
    <w:p w:rsidR="00DA41DC" w:rsidRPr="00DA41DC" w:rsidRDefault="00DA41DC" w:rsidP="0052028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умение педагогов применять культурные и методические требования к собственной речи во всех случаях общения с дошкольниками.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СЛАЙД №1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Уважаемые коллеги, предлагаем вашему вниманию мастер-класс «Культура речи педагога – как компонент профессиональной компетентности».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 Культуре речи человека всегда уделяли много внимания. Это не случайно. Так как она свидетельствует об его эрудиции, интеллекте, этике, воспитании. Владение культурой речи – это успех в обществе, авторитет, перспектива, продвижение по работе. И кто как не педагог обязан владеть культурой речи.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Специфика педагогической деятельности заключается в </w:t>
      </w:r>
      <w:proofErr w:type="gramStart"/>
      <w:r w:rsidRPr="00DA41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постоянном  контакте</w:t>
      </w:r>
      <w:proofErr w:type="gramEnd"/>
      <w:r w:rsidRPr="00DA41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с другими людьми. Работа педагога направлена на формирование личности подрастающего человека, выработку определенных правил поведения, интеллектуальное развитие. Педагог должен обладать не только психологическими, специальными знаниями, но также и навыками профессионального общения.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СЛАЙД № 3 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речи педагога ДОУ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     Речь педагога должна быть грамотна,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литературна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Следует,  прежде</w:t>
      </w:r>
      <w:proofErr w:type="gram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всего,  разбираться в особенностях своей речи, учитывать её ошибки и погрешности, бороться с ними путём постоянного самоконтроля и совершенствования своего языка.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 Особого внимания требует к себе этика речи. По форме и тону речь педагога должна быть всегда культурной и безупречно вежливой.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 Структуру речи следует согласовывать с возрастом ребёнка.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  Содержание речи должно строго соответствовать развитию, запасу представлений, интересам детей, опираясь на их опыт.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        Особого внимания требует точность, ясность и простота речи. От точности речи зависит точность воспроизведения, отчётливость понимания.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    Необходимо регулировать темп своей речи. Не понимая смысла льющихся потоком слов, ребёнок просто перестаёт слушать. Недопустима и слишком медленная, растянутая речь: она надоедает.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    Следует регулировать силу своего голоса, говорить настолько громко или тихо, насколько этого требуют условия момента и содержания речи. Тихую речь дети не слышат, не улавливают её содержание. Громкую речь, переходящую в крик, дети перенимают как манеру речи быстро. Кричат дети, их перекрикивают взрослые. В этом гаме тонут слова и их содержание.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        Речь педагога должна быть эмоциональна, по возможности, образна, выразительна и </w:t>
      </w:r>
      <w:proofErr w:type="gram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отражать  интерес</w:t>
      </w:r>
      <w:proofErr w:type="gram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внимание, любовь к ребёнку, заботу о нём.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        Педагог должен владеть методическим мастерством, знанием приёмов, необходимых для оказания соответствующего влияния на речь детей и умением их применять во </w:t>
      </w:r>
      <w:proofErr w:type="gram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 случаях</w:t>
      </w:r>
      <w:proofErr w:type="gram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общения с детьми.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Требования, сформулированные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Е.И.Тихеевой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еще в тридцатые годы прошлого столетия, актуальны и сегодня, совпадают во многом с современным пониманием гуманистического речевого общения, речевой культуры педагога. Педагог должен самокритично относиться к собственной речи и при наличии недочетов в ней стремиться к их устранению.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вышеперечисленным требованиям необходимо отнести правильное использование педагогом невербальных средств общения, его </w:t>
      </w:r>
      <w:proofErr w:type="gram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 не</w:t>
      </w:r>
      <w:proofErr w:type="gram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говорить с ребенком, но и слышать его.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Безусловно, знание названных требований, их соблюдение и постоянное совершенствование своей речи – это залог успешности работы воспитателя по речевому развитию детей в ДОУ.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СЛАЙД №4 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 качества хорошей речи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Современное учение о коммуникативных качествах хорошей речи разработал Борис Николаевич Головин.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Компоненты красивой речи: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правильность,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богатство,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чистота,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логичность,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точность,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left="72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выразительность,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- уместность.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САМЫЕ РАСПРОСТРАНЕННЫЕ ОШИБКИ В РЕЧИ ВОСПИТАТЕЛЯ: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Частое употребление слов с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уменьшительно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ласкательными суффиксами;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Употребление в речи лишних слов: ну, вот, значит, это…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Неуместное использование звукоподражательных слов;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Ошибки в речи: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ложить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вместо класть, свекла вместо свёкла, придумай слово вместо назови и припомни, позвоним вместо позвоним и др.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культуры речи воспитателя зависит культура речи детей.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Помня об этом, воспитатель должен считать профессиональным долгом непрерывное совершенствование своей речи, чтобы основательно знать родной язык детей, которых он воспитывает.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Практикум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коллеги, сейчас мы предлагаем Вам проверить себя. Насколько хорошо вы владеете культурой речи.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СЛАЙД № 5 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Задание </w:t>
      </w:r>
      <w:proofErr w:type="gramStart"/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1.Знатоки</w:t>
      </w:r>
      <w:proofErr w:type="gramEnd"/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правильной речи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Задание: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Вам предлагаются пары слов. В каждой паре только один вариант правильный (1 или 2).  Нужно выбрать правильный ответ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ЭКРАНЕ</w:t>
      </w:r>
    </w:p>
    <w:p w:rsidR="00DA41DC" w:rsidRPr="00DA41DC" w:rsidRDefault="00DA41DC" w:rsidP="005202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бАнты</w:t>
      </w:r>
      <w:proofErr w:type="spellEnd"/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бантЫ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</w:t>
      </w:r>
    </w:p>
    <w:p w:rsidR="00DA41DC" w:rsidRPr="00DA41DC" w:rsidRDefault="00DA41DC" w:rsidP="005202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вклЮчит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 </w:t>
      </w:r>
      <w:proofErr w:type="spellStart"/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включИт</w:t>
      </w:r>
      <w:proofErr w:type="spellEnd"/>
    </w:p>
    <w:p w:rsidR="00DA41DC" w:rsidRPr="00DA41DC" w:rsidRDefault="00DA41DC" w:rsidP="005202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газопрОвод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 </w:t>
      </w:r>
      <w:proofErr w:type="spellStart"/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газопровОд</w:t>
      </w:r>
      <w:proofErr w:type="spellEnd"/>
    </w:p>
    <w:p w:rsidR="00DA41DC" w:rsidRPr="00DA41DC" w:rsidRDefault="00DA41DC" w:rsidP="005202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диспАнсер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 </w:t>
      </w:r>
      <w:proofErr w:type="spellStart"/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диспансЕр</w:t>
      </w:r>
      <w:proofErr w:type="spellEnd"/>
    </w:p>
    <w:p w:rsidR="00DA41DC" w:rsidRPr="00DA41DC" w:rsidRDefault="00DA41DC" w:rsidP="005202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дремОта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дремотА</w:t>
      </w:r>
      <w:proofErr w:type="spellEnd"/>
    </w:p>
    <w:p w:rsidR="00DA41DC" w:rsidRPr="00DA41DC" w:rsidRDefault="00DA41DC" w:rsidP="005202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звОнит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 </w:t>
      </w:r>
      <w:proofErr w:type="spellStart"/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звонИт</w:t>
      </w:r>
      <w:proofErr w:type="spellEnd"/>
    </w:p>
    <w:p w:rsidR="00DA41DC" w:rsidRPr="00DA41DC" w:rsidRDefault="00DA41DC" w:rsidP="005202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катАлог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 </w:t>
      </w:r>
      <w:proofErr w:type="spellStart"/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каталОг</w:t>
      </w:r>
      <w:proofErr w:type="spellEnd"/>
    </w:p>
    <w:p w:rsidR="00DA41DC" w:rsidRPr="00DA41DC" w:rsidRDefault="00DA41DC" w:rsidP="005202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красИвее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красивЕе</w:t>
      </w:r>
      <w:proofErr w:type="spellEnd"/>
    </w:p>
    <w:p w:rsidR="00DA41DC" w:rsidRPr="00DA41DC" w:rsidRDefault="00DA41DC" w:rsidP="005202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кУхонный</w:t>
      </w:r>
      <w:proofErr w:type="spellEnd"/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кухОнный</w:t>
      </w:r>
      <w:proofErr w:type="spellEnd"/>
    </w:p>
    <w:p w:rsidR="00DA41DC" w:rsidRPr="00DA41DC" w:rsidRDefault="00DA41DC" w:rsidP="005202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мусоропрОвод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 </w:t>
      </w:r>
      <w:proofErr w:type="spellStart"/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мусоропровОд</w:t>
      </w:r>
      <w:proofErr w:type="spellEnd"/>
    </w:p>
    <w:p w:rsidR="00DA41DC" w:rsidRPr="00DA41DC" w:rsidRDefault="00DA41DC" w:rsidP="005202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никчЕмный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 </w:t>
      </w:r>
      <w:proofErr w:type="spellStart"/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никчЁмный</w:t>
      </w:r>
      <w:proofErr w:type="spellEnd"/>
    </w:p>
    <w:p w:rsidR="00DA41DC" w:rsidRPr="00DA41DC" w:rsidRDefault="00DA41DC" w:rsidP="005202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обеспЕчение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</w:t>
      </w:r>
      <w:proofErr w:type="spellEnd"/>
    </w:p>
    <w:p w:rsidR="00DA41DC" w:rsidRPr="00DA41DC" w:rsidRDefault="00DA41DC" w:rsidP="005202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осУжденный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 </w:t>
      </w:r>
      <w:proofErr w:type="spellStart"/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осуждЁнный</w:t>
      </w:r>
      <w:proofErr w:type="spellEnd"/>
    </w:p>
    <w:p w:rsidR="00DA41DC" w:rsidRPr="00DA41DC" w:rsidRDefault="00DA41DC" w:rsidP="005202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пОнял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понЯл</w:t>
      </w:r>
      <w:proofErr w:type="spellEnd"/>
    </w:p>
    <w:p w:rsidR="00DA41DC" w:rsidRPr="00DA41DC" w:rsidRDefault="00DA41DC" w:rsidP="005202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премИровать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 </w:t>
      </w:r>
      <w:proofErr w:type="spellStart"/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премировАть</w:t>
      </w:r>
      <w:proofErr w:type="spellEnd"/>
    </w:p>
    <w:p w:rsidR="00DA41DC" w:rsidRPr="00DA41DC" w:rsidRDefault="00DA41DC" w:rsidP="005202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принУдить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принудИть</w:t>
      </w:r>
      <w:proofErr w:type="spellEnd"/>
    </w:p>
    <w:p w:rsidR="00DA41DC" w:rsidRPr="00DA41DC" w:rsidRDefault="00DA41DC" w:rsidP="005202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слИвовый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сливОвый</w:t>
      </w:r>
      <w:proofErr w:type="spellEnd"/>
    </w:p>
    <w:p w:rsidR="00DA41DC" w:rsidRPr="00DA41DC" w:rsidRDefault="00DA41DC" w:rsidP="005202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тУфля</w:t>
      </w:r>
      <w:proofErr w:type="spellEnd"/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туфлЯ</w:t>
      </w:r>
      <w:proofErr w:type="spellEnd"/>
    </w:p>
    <w:p w:rsidR="00DA41DC" w:rsidRPr="00DA41DC" w:rsidRDefault="00DA41DC" w:rsidP="0052028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Правильность постановки ударений можно проверить в Толковом словаре или в Словаре ударений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запоминания постановки ударения в словах можно использовать стихи. (раздать памятки воспитателям).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Стихи для запоминания ударений в словах</w:t>
      </w:r>
    </w:p>
    <w:p w:rsidR="00DA41DC" w:rsidRPr="00DA41DC" w:rsidRDefault="00DA41DC" w:rsidP="0052028C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не жулики, не воры, подписали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договОры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41DC" w:rsidRPr="00DA41DC" w:rsidRDefault="00DA41DC" w:rsidP="0052028C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Здесь стилисты-практиканты всем завязывают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бАнты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41DC" w:rsidRPr="00DA41DC" w:rsidRDefault="00DA41DC" w:rsidP="0052028C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у нашей Марфы есть в полоску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шаАрфы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DA41DC" w:rsidRPr="00DA41DC" w:rsidRDefault="00DA41DC" w:rsidP="0052028C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Долго ели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тОрты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не налезли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шОрты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41DC" w:rsidRPr="00DA41DC" w:rsidRDefault="00DA41DC" w:rsidP="0052028C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Срубили ель, сорвали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щавЕль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41DC" w:rsidRPr="00DA41DC" w:rsidRDefault="00DA41DC" w:rsidP="0052028C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огороде баба Фёкла, у неё на грядке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свЁкла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41DC" w:rsidRPr="00DA41DC" w:rsidRDefault="00DA41DC" w:rsidP="0052028C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Баба Фёкла копала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свЁклу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 Коко Шанель любила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щавеЕль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41DC" w:rsidRPr="00DA41DC" w:rsidRDefault="00DA41DC" w:rsidP="0052028C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 нам шторы не вози,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 повесим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жалюзИ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41DC" w:rsidRPr="00DA41DC" w:rsidRDefault="00DA41DC" w:rsidP="0052028C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Начинить чтоб пирог,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купи-ка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творОг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DA41DC" w:rsidRPr="00DA41DC" w:rsidRDefault="00DA41DC" w:rsidP="0052028C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Тяжела была работа –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теле всём теперь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ломОта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41DC" w:rsidRPr="00DA41DC" w:rsidRDefault="00DA41DC" w:rsidP="0052028C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Жалко весь, так дайте хоть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Кекса вашего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ломОть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41DC" w:rsidRPr="00DA41DC" w:rsidRDefault="00DA41DC" w:rsidP="0052028C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ЗвонИт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звонарь,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звонЯт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proofErr w:type="gram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звонок,чтоб</w:t>
      </w:r>
      <w:proofErr w:type="spellEnd"/>
      <w:proofErr w:type="gram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запомнить верно смог. (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ЗвонИт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СЛАЙД № </w:t>
      </w:r>
      <w:proofErr w:type="gramStart"/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6  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</w:t>
      </w:r>
      <w:proofErr w:type="gramEnd"/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Исправьте ошибки.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ЭКРАНЕ</w:t>
      </w:r>
    </w:p>
    <w:tbl>
      <w:tblPr>
        <w:tblW w:w="1215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9"/>
        <w:gridCol w:w="6079"/>
      </w:tblGrid>
      <w:tr w:rsidR="00DA41DC" w:rsidRPr="00DA41DC" w:rsidTr="00DA41DC">
        <w:tc>
          <w:tcPr>
            <w:tcW w:w="4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Познакомьтесь с приказом</w:t>
            </w:r>
          </w:p>
          <w:p w:rsidR="00DA41DC" w:rsidRPr="00DA41DC" w:rsidRDefault="00DA41DC" w:rsidP="0052028C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одену пальто</w:t>
            </w:r>
          </w:p>
          <w:p w:rsidR="00DA41DC" w:rsidRPr="00DA41DC" w:rsidRDefault="00DA41DC" w:rsidP="0052028C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 носок</w:t>
            </w:r>
          </w:p>
          <w:p w:rsidR="00DA41DC" w:rsidRPr="00DA41DC" w:rsidRDefault="00DA41DC" w:rsidP="0052028C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Потерялся туфель</w:t>
            </w:r>
          </w:p>
        </w:tc>
        <w:tc>
          <w:tcPr>
            <w:tcW w:w="4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Играет значение</w:t>
            </w:r>
          </w:p>
          <w:p w:rsidR="00DA41DC" w:rsidRPr="00DA41DC" w:rsidRDefault="00DA41DC" w:rsidP="0052028C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Имеет роль</w:t>
            </w:r>
          </w:p>
          <w:p w:rsidR="00DA41DC" w:rsidRPr="00DA41DC" w:rsidRDefault="00DA41DC" w:rsidP="0052028C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Платье без </w:t>
            </w:r>
            <w:proofErr w:type="spellStart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плечей</w:t>
            </w:r>
            <w:proofErr w:type="spellEnd"/>
          </w:p>
          <w:p w:rsidR="00DA41DC" w:rsidRPr="00DA41DC" w:rsidRDefault="00DA41DC" w:rsidP="0052028C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Пирожки с </w:t>
            </w:r>
            <w:proofErr w:type="spellStart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повидлой</w:t>
            </w:r>
            <w:proofErr w:type="spellEnd"/>
          </w:p>
        </w:tc>
      </w:tr>
    </w:tbl>
    <w:p w:rsidR="00DA41DC" w:rsidRPr="00DA41DC" w:rsidRDefault="00DA41DC" w:rsidP="0052028C">
      <w:pPr>
        <w:shd w:val="clear" w:color="auto" w:fill="FFFFFF"/>
        <w:spacing w:after="0" w:line="240" w:lineRule="auto"/>
        <w:ind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СЛАЙД № 7 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Виртуальное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путешествие по России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(уточнение знаний названий жителей разных городов).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приглашаем вас в путешествие по России. Мы побываем в разных городах и узнаем, как зовут их жителей.  (на экране фото городов России и их жители)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СЛАЙД № 8 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Отправная точка – 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Москва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Здесь живут … (москвичи).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СЛАЙД № 9 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Первую остановку сделаем в 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Торжке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Здесь родилась муза Пушкина – его «гений чистой красоты» Анна Керн. Как же называются жители этого города? Если не знаете, ни за что не догадаетесь!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Новоторы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Дело в том, что древнее название города Новый Торг.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СЛАЙД № 10 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Едем дальше! 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Старая Русса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 Звучит красиво… Кто здесь живёт?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Староруссцы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как, например, полагал знаток русского языка Лев Успенский? Или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старорусы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подсказывает логика языка? Не то и не другое! Жители древнего города называют себя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рушанами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СЛАЙД № 11 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Проезжаем 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Псков.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задумываясь, скажем, что здесь живут … (псковитяне). Но сами жители славного города называют себя «псковичи» с ударением на последний слог! Допустимо и то и другое название!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СЛАЙД № 12 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теперь далеко-далеко – туда, где Пётр I когда-то лично своею царскою рукой спускал на воду корабли и закладывал монастыри – в 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Архангельск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Только не называйте здешних жителей архангелами или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архангельцами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Они –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архангелогородцы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СЛАЙД № 13 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Изменим направление с севера на юг! В 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Тул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живут … (туляки и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тулячки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СЛАЙД № </w:t>
      </w:r>
      <w:proofErr w:type="gramStart"/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14 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</w:t>
      </w:r>
      <w:proofErr w:type="gram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Липецке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… (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липчане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липчанки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СЛАЙД № 15 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Курске – … (куряне и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курянки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СЛАЙД № 16 </w:t>
      </w:r>
      <w:proofErr w:type="gram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и город 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Воронеж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Здесь рождаются и радуются жизни … (воронежцы) и… И не ищите названия для прекрасной половины жителей Воронежа! Потому что его просто нет! Не существует! Для того чтобы рассказать о воронежских красавицах, придётся прибегнуть к описательной манере – жительницы Воронежа!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СЛАЙД № 17 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сложнее с жителями 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Гусь-Хрустального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Есть варианты? Даже два: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гусевцы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гусяки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Второе название, правда, разговорное.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СЛАЙД № 18 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очень повезло, на мой взгляд, жителям 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Кривого Рога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Криворожане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криворожцы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оба варианта допустимы, но не слишком благозвучны.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СЛАЙД № 19 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знаете ли вы, как называть жителей 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Камчатки?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Только не пытайтесь с помощью привычных суффиксов образовать правильное название. Камчадалы! Разве можно было догадаться?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 виртуальное путешествие закончилось. Путешествуя по огромной России, вы можете оказаться в дотоле неизвестном вам городе. Обязательно поинтересуйтесь, как правильно называть его жителей, чтобы их не обидеть. Информацию можно узнать в Словаре названий жителей.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Богатство речи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Говорящему необходимо иметь как можно больший запас слов, чтобы выражать свои мысли четко и ясно. Важно постоянно заботиться о расширении этого запаса.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Разминка.</w:t>
      </w:r>
    </w:p>
    <w:p w:rsidR="00DA41DC" w:rsidRPr="00DA41DC" w:rsidRDefault="00DA41DC" w:rsidP="0052028C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прилагательные для обозначения чего-либо небольшого в речи.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DA41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Небольшой, маленький, малый, крошечный, крохотный, микроскопический, миниатюрный, карликовый, чуточный.)</w:t>
      </w:r>
    </w:p>
    <w:p w:rsidR="00DA41DC" w:rsidRPr="00DA41DC" w:rsidRDefault="00DA41DC" w:rsidP="0052028C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Русский язык богат и глаголами-синонимами. Назовите глаголы, которые объединяются общим значением "испытывать страх".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(Бояться, опасаться, страшиться, робеть, трепетать, трусить, пугаться.)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СЛАЙД № </w:t>
      </w:r>
      <w:proofErr w:type="gramStart"/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20  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Задание</w:t>
      </w:r>
      <w:proofErr w:type="gramEnd"/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1.</w:t>
      </w:r>
    </w:p>
    <w:tbl>
      <w:tblPr>
        <w:tblW w:w="987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9"/>
        <w:gridCol w:w="3800"/>
      </w:tblGrid>
      <w:tr w:rsidR="00DA41DC" w:rsidRPr="00DA41DC" w:rsidTr="0052028C">
        <w:tc>
          <w:tcPr>
            <w:tcW w:w="6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Заменить слово «ПРИКОЛЬНО» словами-синонимами.</w:t>
            </w:r>
          </w:p>
          <w:p w:rsidR="00DA41DC" w:rsidRPr="00DA41DC" w:rsidRDefault="00DA41DC" w:rsidP="0052028C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(Интересно, занимательно, здорово, изумительно, забавно, оригинально, поразительно.)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Заменить слово «БЕСИТЬ»</w:t>
            </w:r>
          </w:p>
          <w:p w:rsidR="00DA41DC" w:rsidRPr="00DA41DC" w:rsidRDefault="00DA41DC" w:rsidP="0052028C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словами-синонимами.</w:t>
            </w:r>
          </w:p>
          <w:p w:rsidR="00DA41DC" w:rsidRPr="00DA41DC" w:rsidRDefault="00DA41DC" w:rsidP="0052028C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(Раздражать, сердить, злить, выводить из себя, действовать на нервы, досаждать, возмущать.)</w:t>
            </w:r>
          </w:p>
        </w:tc>
      </w:tr>
    </w:tbl>
    <w:p w:rsidR="00DA41DC" w:rsidRPr="00DA41DC" w:rsidRDefault="00DA41DC" w:rsidP="0052028C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СЛАЙД № 21 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Задание </w:t>
      </w:r>
      <w:proofErr w:type="gramStart"/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Восстановите</w:t>
      </w:r>
      <w:proofErr w:type="gram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пословицы</w:t>
      </w:r>
    </w:p>
    <w:tbl>
      <w:tblPr>
        <w:tblW w:w="987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3"/>
        <w:gridCol w:w="3796"/>
      </w:tblGrid>
      <w:tr w:rsidR="00DA41DC" w:rsidRPr="00DA41DC" w:rsidTr="0052028C"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ind w:firstLine="131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1-я команда</w:t>
            </w:r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ind w:firstLine="15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2-я команда</w:t>
            </w:r>
          </w:p>
        </w:tc>
      </w:tr>
      <w:tr w:rsidR="00DA41DC" w:rsidRPr="00DA41DC" w:rsidTr="0052028C"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Восстановитевторуючастьпословиц</w:t>
            </w:r>
            <w:proofErr w:type="spellEnd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.</w:t>
            </w:r>
          </w:p>
          <w:p w:rsidR="00DA41DC" w:rsidRPr="00DA41DC" w:rsidRDefault="00DA41DC" w:rsidP="0052028C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ind w:left="49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Любишь кататься…</w:t>
            </w:r>
          </w:p>
          <w:p w:rsidR="00DA41DC" w:rsidRPr="00DA41DC" w:rsidRDefault="00DA41DC" w:rsidP="0052028C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ind w:left="49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гони коня кнутом…</w:t>
            </w:r>
          </w:p>
          <w:p w:rsidR="00DA41DC" w:rsidRPr="00DA41DC" w:rsidRDefault="00DA41DC" w:rsidP="0052028C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ind w:left="49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дела жить…</w:t>
            </w:r>
          </w:p>
          <w:p w:rsidR="00DA41DC" w:rsidRPr="00DA41DC" w:rsidRDefault="00DA41DC" w:rsidP="0052028C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ind w:left="49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пеняй на соседа…</w:t>
            </w:r>
          </w:p>
          <w:p w:rsidR="00DA41DC" w:rsidRPr="00DA41DC" w:rsidRDefault="00DA41DC" w:rsidP="0052028C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ind w:left="49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 соврал…</w:t>
            </w:r>
          </w:p>
          <w:p w:rsidR="00DA41DC" w:rsidRPr="00DA41DC" w:rsidRDefault="00DA41DC" w:rsidP="0052028C">
            <w:pPr>
              <w:shd w:val="clear" w:color="auto" w:fill="FFFFFF"/>
              <w:spacing w:after="0" w:line="240" w:lineRule="auto"/>
              <w:ind w:left="142"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    Кто за Родину горой…</w:t>
            </w:r>
          </w:p>
          <w:p w:rsidR="00DA41DC" w:rsidRPr="00DA41DC" w:rsidRDefault="00DA41DC" w:rsidP="0052028C">
            <w:pPr>
              <w:shd w:val="clear" w:color="auto" w:fill="FFFFFF"/>
              <w:spacing w:after="0" w:line="240" w:lineRule="auto"/>
              <w:ind w:left="142"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   Не учи орла летать…</w:t>
            </w:r>
          </w:p>
          <w:p w:rsidR="00DA41DC" w:rsidRPr="00DA41DC" w:rsidRDefault="00DA41DC" w:rsidP="0052028C">
            <w:pPr>
              <w:shd w:val="clear" w:color="auto" w:fill="FFFFFF"/>
              <w:spacing w:after="0" w:line="240" w:lineRule="auto"/>
              <w:ind w:left="142"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   Где птица не летает…</w:t>
            </w:r>
          </w:p>
          <w:p w:rsidR="00DA41DC" w:rsidRPr="00DA41DC" w:rsidRDefault="00DA41DC" w:rsidP="0052028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Для справки.</w:t>
            </w:r>
          </w:p>
          <w:p w:rsidR="00DA41DC" w:rsidRPr="00DA41DC" w:rsidRDefault="00DA41DC" w:rsidP="0052028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соловья петь; а гони овсом; а свое гнездо знает; тот истинный герой;  навек лгуном стал; люби и саночки возить;  только небо коптить; коли спишь до обеда.</w:t>
            </w:r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Восстановите начало пословицы.</w:t>
            </w:r>
          </w:p>
          <w:p w:rsidR="00DA41DC" w:rsidRPr="00DA41DC" w:rsidRDefault="00DA41DC" w:rsidP="0052028C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ind w:left="176" w:firstLine="9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 от того и наберешься.</w:t>
            </w:r>
          </w:p>
          <w:p w:rsidR="00DA41DC" w:rsidRPr="00DA41DC" w:rsidRDefault="00DA41DC" w:rsidP="0052028C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ind w:left="176" w:firstLine="9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… так и откликнется.</w:t>
            </w:r>
          </w:p>
          <w:p w:rsidR="00DA41DC" w:rsidRPr="00DA41DC" w:rsidRDefault="00DA41DC" w:rsidP="0052028C">
            <w:pPr>
              <w:shd w:val="clear" w:color="auto" w:fill="FFFFFF"/>
              <w:spacing w:after="0" w:line="240" w:lineRule="auto"/>
              <w:ind w:left="176"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… лучше новых двух.</w:t>
            </w:r>
          </w:p>
          <w:p w:rsidR="00DA41DC" w:rsidRPr="00DA41DC" w:rsidRDefault="00DA41DC" w:rsidP="0052028C">
            <w:pPr>
              <w:shd w:val="clear" w:color="auto" w:fill="FFFFFF"/>
              <w:spacing w:after="0" w:line="240" w:lineRule="auto"/>
              <w:ind w:left="176"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… один раз отрежь.</w:t>
            </w:r>
          </w:p>
          <w:p w:rsidR="00DA41DC" w:rsidRPr="00DA41DC" w:rsidRDefault="00DA41DC" w:rsidP="0052028C">
            <w:pPr>
              <w:shd w:val="clear" w:color="auto" w:fill="FFFFFF"/>
              <w:spacing w:after="0" w:line="240" w:lineRule="auto"/>
              <w:ind w:left="176"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… а имей сто друзей.</w:t>
            </w:r>
          </w:p>
          <w:p w:rsidR="00DA41DC" w:rsidRPr="00DA41DC" w:rsidRDefault="00DA41DC" w:rsidP="0052028C">
            <w:pPr>
              <w:shd w:val="clear" w:color="auto" w:fill="FFFFFF"/>
              <w:spacing w:after="0" w:line="240" w:lineRule="auto"/>
              <w:ind w:left="176"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 … а </w:t>
            </w:r>
            <w:proofErr w:type="spellStart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неученье</w:t>
            </w:r>
            <w:proofErr w:type="spellEnd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тьма.</w:t>
            </w:r>
          </w:p>
          <w:p w:rsidR="00DA41DC" w:rsidRPr="00DA41DC" w:rsidRDefault="00DA41DC" w:rsidP="0052028C">
            <w:pPr>
              <w:shd w:val="clear" w:color="auto" w:fill="FFFFFF"/>
              <w:spacing w:after="0" w:line="240" w:lineRule="auto"/>
              <w:ind w:left="176"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… пригодится воды напиться.</w:t>
            </w:r>
          </w:p>
          <w:p w:rsidR="00DA41DC" w:rsidRPr="00DA41DC" w:rsidRDefault="00DA41DC" w:rsidP="0052028C">
            <w:pPr>
              <w:shd w:val="clear" w:color="auto" w:fill="FFFFFF"/>
              <w:spacing w:after="0" w:line="240" w:lineRule="auto"/>
              <w:ind w:left="176"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… да удал.</w:t>
            </w:r>
          </w:p>
          <w:p w:rsidR="00DA41DC" w:rsidRPr="00DA41DC" w:rsidRDefault="00DA41DC" w:rsidP="0052028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Для справки.</w:t>
            </w:r>
          </w:p>
          <w:p w:rsidR="00DA41DC" w:rsidRPr="00DA41DC" w:rsidRDefault="00DA41DC" w:rsidP="0052028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имей сто рублей; Как аукнется; Семь раз отмерь; Ростом мал; Старый друг; С кем поведешься; Ученье – свет; Не плюй в колодец.</w:t>
            </w:r>
          </w:p>
        </w:tc>
      </w:tr>
    </w:tbl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СЛАЙД № 22   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Чистота речи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Чистота речи - устранение из речи слов нелитературных, диалектных, жаргонных, просторечных, вульгарных; а также слов иноязычных, которые употребляются без надобности. Вся эта лексика придает речи грубый, фамильярный характер.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Слова-паразиты. 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 предлагается поразмышлять над возможными причинами появления и употребления слов-паразитов и способами борьбы с ними.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141412"/>
          <w:sz w:val="28"/>
          <w:szCs w:val="28"/>
          <w:lang w:eastAsia="ru-RU"/>
        </w:rPr>
        <w:t>Причины возникновения слов-паразитов</w:t>
      </w:r>
    </w:p>
    <w:p w:rsidR="00DA41DC" w:rsidRPr="00DA41DC" w:rsidRDefault="00DA41DC" w:rsidP="0052028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141412"/>
          <w:sz w:val="28"/>
          <w:szCs w:val="28"/>
          <w:lang w:eastAsia="ru-RU"/>
        </w:rPr>
        <w:t>Бедность словарного запаса. Человеку приходится употреблять лишние слова, чтоб сделать свою речь «более богатой».</w:t>
      </w:r>
    </w:p>
    <w:p w:rsidR="00DA41DC" w:rsidRPr="00DA41DC" w:rsidRDefault="00DA41DC" w:rsidP="0052028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141412"/>
          <w:sz w:val="28"/>
          <w:szCs w:val="28"/>
          <w:lang w:eastAsia="ru-RU"/>
        </w:rPr>
        <w:t>Желание выиграть какое-то время для обдумывания ответа на поставленный вопрос. Иногда даже люди с богатым словарным запасом пользуются таким приёмом.</w:t>
      </w:r>
    </w:p>
    <w:p w:rsidR="00DA41DC" w:rsidRPr="00DA41DC" w:rsidRDefault="00DA41DC" w:rsidP="0052028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141412"/>
          <w:sz w:val="28"/>
          <w:szCs w:val="28"/>
          <w:lang w:eastAsia="ru-RU"/>
        </w:rPr>
        <w:t>Иногда причиной появления лишних слов в речи является мода на определённые слова. Часто в таких случаях употреблять их начинают даже люди, у которых раньше не было проблем с речью. Не нужно гнаться за модой, избавляйтесь от подобных слов, как только они появляются в вашей речи.</w:t>
      </w:r>
    </w:p>
    <w:p w:rsidR="00DA41DC" w:rsidRPr="00DA41DC" w:rsidRDefault="00DA41DC" w:rsidP="0052028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141412"/>
          <w:sz w:val="28"/>
          <w:szCs w:val="28"/>
          <w:lang w:eastAsia="ru-RU"/>
        </w:rPr>
        <w:t>Боязнь пауз. Очень часто слова-паразиты появляются в момент возникновения паузы, которую человек стремится заполнить. Если даже случилось так, что во время выступления вы забыли текст, не бойтесь остановиться, сделать паузу. Слушатели смогут в этот момент обдумать информацию, которую вы им сообщаете. Эти паузы помогают избавляться от слов-паразитов.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141412"/>
          <w:sz w:val="28"/>
          <w:szCs w:val="28"/>
          <w:lang w:eastAsia="ru-RU"/>
        </w:rPr>
        <w:lastRenderedPageBreak/>
        <w:t>НА ЭКРАНЕ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Слова-паразиты как части речи</w:t>
      </w:r>
    </w:p>
    <w:tbl>
      <w:tblPr>
        <w:tblW w:w="10481" w:type="dxa"/>
        <w:tblInd w:w="-7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7"/>
        <w:gridCol w:w="4624"/>
        <w:gridCol w:w="5000"/>
      </w:tblGrid>
      <w:tr w:rsidR="00DA41DC" w:rsidRPr="00DA41DC" w:rsidTr="0052028C"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ind w:left="-1146" w:right="34" w:firstLine="114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Слова-паразиты</w:t>
            </w:r>
          </w:p>
        </w:tc>
      </w:tr>
      <w:tr w:rsidR="00DA41DC" w:rsidRPr="00DA41DC" w:rsidTr="0052028C"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Э-э-э, </w:t>
            </w:r>
            <w:proofErr w:type="spellStart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мэ</w:t>
            </w:r>
            <w:proofErr w:type="spellEnd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-э-э, а-а-а</w:t>
            </w:r>
          </w:p>
        </w:tc>
      </w:tr>
      <w:tr w:rsidR="00DA41DC" w:rsidRPr="00DA41DC" w:rsidTr="0052028C"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Частицы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Ну, вот, типа, так, просто, прямо, как бы</w:t>
            </w:r>
          </w:p>
        </w:tc>
      </w:tr>
      <w:tr w:rsidR="00DA41DC" w:rsidRPr="00DA41DC" w:rsidTr="0052028C"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Вводныеединицы</w:t>
            </w:r>
            <w:proofErr w:type="spellEnd"/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Вообще, в принципе, допустим, значит, короче, например, понимаешь, слушай, так сказать</w:t>
            </w:r>
          </w:p>
        </w:tc>
      </w:tr>
      <w:tr w:rsidR="00DA41DC" w:rsidRPr="00DA41DC" w:rsidTr="0052028C"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Местоимения,</w:t>
            </w:r>
          </w:p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Местоименныенаречия</w:t>
            </w:r>
            <w:proofErr w:type="spellEnd"/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Это, это самое, как его, там</w:t>
            </w:r>
          </w:p>
        </w:tc>
      </w:tr>
      <w:tr w:rsidR="00DA41DC" w:rsidRPr="00DA41DC" w:rsidTr="0052028C"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Переход из одной части речи в другую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Блин, черт</w:t>
            </w:r>
          </w:p>
        </w:tc>
      </w:tr>
      <w:tr w:rsidR="00DA41DC" w:rsidRPr="00DA41DC" w:rsidTr="0052028C"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Модальныеслова</w:t>
            </w:r>
            <w:proofErr w:type="spellEnd"/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Конечно, наверное, вероятно, кажется</w:t>
            </w:r>
          </w:p>
        </w:tc>
      </w:tr>
    </w:tbl>
    <w:p w:rsidR="00DA41DC" w:rsidRPr="00DA41DC" w:rsidRDefault="00DA41DC" w:rsidP="0052028C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141412"/>
          <w:sz w:val="28"/>
          <w:szCs w:val="28"/>
          <w:lang w:eastAsia="ru-RU"/>
        </w:rPr>
        <w:t>Как же бороться со словами-паразитами?</w:t>
      </w:r>
    </w:p>
    <w:p w:rsidR="00DA41DC" w:rsidRPr="00DA41DC" w:rsidRDefault="00DA41DC" w:rsidP="0052028C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141412"/>
          <w:sz w:val="28"/>
          <w:szCs w:val="28"/>
          <w:lang w:eastAsia="ru-RU"/>
        </w:rPr>
        <w:t>Читайте вслух литературные произведения. Это не только поможет вам расширить ваш словарный запас и избавиться от вредных слов, но и позволит развить дикцию, артикуляцию, избавиться от грубых слов.</w:t>
      </w:r>
    </w:p>
    <w:p w:rsidR="00DA41DC" w:rsidRPr="00DA41DC" w:rsidRDefault="00DA41DC" w:rsidP="0052028C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141412"/>
          <w:sz w:val="28"/>
          <w:szCs w:val="28"/>
          <w:lang w:eastAsia="ru-RU"/>
        </w:rPr>
        <w:t>Существует ещё один действенный способ избавиться от употребления слов-паразитов — штраф за их наличие в речи. У вас должен быть помощник, который при каждом употреблении вами лишнего слова получает вознаграждение (какую-то оговоренную сумму денег), а вы, соответственно, штраф.</w:t>
      </w:r>
    </w:p>
    <w:p w:rsidR="00DA41DC" w:rsidRPr="00DA41DC" w:rsidRDefault="00DA41DC" w:rsidP="0052028C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141412"/>
          <w:sz w:val="28"/>
          <w:szCs w:val="28"/>
          <w:lang w:eastAsia="ru-RU"/>
        </w:rPr>
        <w:t>Научитесь грамотно выражать свои мысли. Для многих людей это является проблемой. Для того, чтобы мысленно составить фразу, а потом её произнести, нужно время. Поэтому человек употребляет слова-паразиты, стараясь получить время на обдумывание и формулирование своего высказывания.</w:t>
      </w:r>
    </w:p>
    <w:p w:rsidR="00DA41DC" w:rsidRPr="00DA41DC" w:rsidRDefault="00DA41DC" w:rsidP="0052028C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141412"/>
          <w:sz w:val="28"/>
          <w:szCs w:val="28"/>
          <w:lang w:eastAsia="ru-RU"/>
        </w:rPr>
        <w:t>Прежде чем произнести что-то (предложение, доклад, рассказ, выступление и т.п.), продумайте информативность и лаконичность речи.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СЛАЙД № </w:t>
      </w:r>
      <w:proofErr w:type="gramStart"/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23  </w:t>
      </w:r>
      <w:r w:rsidRPr="00DA41DC">
        <w:rPr>
          <w:rFonts w:ascii="Times New Roman" w:eastAsia="Times New Roman" w:hAnsi="Times New Roman" w:cs="Times New Roman"/>
          <w:b/>
          <w:bCs/>
          <w:color w:val="141412"/>
          <w:sz w:val="36"/>
          <w:szCs w:val="36"/>
          <w:lang w:eastAsia="ru-RU"/>
        </w:rPr>
        <w:t>Жаргонные</w:t>
      </w:r>
      <w:proofErr w:type="gramEnd"/>
      <w:r w:rsidRPr="00DA41DC">
        <w:rPr>
          <w:rFonts w:ascii="Times New Roman" w:eastAsia="Times New Roman" w:hAnsi="Times New Roman" w:cs="Times New Roman"/>
          <w:b/>
          <w:bCs/>
          <w:color w:val="141412"/>
          <w:sz w:val="36"/>
          <w:szCs w:val="36"/>
          <w:lang w:eastAsia="ru-RU"/>
        </w:rPr>
        <w:t xml:space="preserve"> слова</w:t>
      </w:r>
    </w:p>
    <w:tbl>
      <w:tblPr>
        <w:tblW w:w="987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8"/>
        <w:gridCol w:w="3801"/>
      </w:tblGrid>
      <w:tr w:rsidR="00DA41DC" w:rsidRPr="00DA41DC" w:rsidTr="0052028C">
        <w:tc>
          <w:tcPr>
            <w:tcW w:w="9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Определить по жаргонным словам, к какой социальной среде они относятся</w:t>
            </w:r>
          </w:p>
        </w:tc>
      </w:tr>
      <w:tr w:rsidR="00DA41DC" w:rsidRPr="00DA41DC" w:rsidTr="0052028C">
        <w:tc>
          <w:tcPr>
            <w:tcW w:w="6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Шмотки, </w:t>
            </w:r>
            <w:proofErr w:type="spellStart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дискач</w:t>
            </w:r>
            <w:proofErr w:type="spellEnd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клубешник</w:t>
            </w:r>
            <w:proofErr w:type="spellEnd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база, предки, чикса, чувак, потрещать, </w:t>
            </w:r>
            <w:proofErr w:type="spellStart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отпадный</w:t>
            </w:r>
            <w:proofErr w:type="spellEnd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уматово</w:t>
            </w:r>
            <w:proofErr w:type="spellEnd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прёт.</w:t>
            </w:r>
          </w:p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(Молодежный сленг)</w:t>
            </w:r>
          </w:p>
        </w:tc>
        <w:tc>
          <w:tcPr>
            <w:tcW w:w="3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Пара, шпора, </w:t>
            </w:r>
            <w:proofErr w:type="spellStart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классуха</w:t>
            </w:r>
            <w:proofErr w:type="spellEnd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контроха</w:t>
            </w:r>
            <w:proofErr w:type="spellEnd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домашка</w:t>
            </w:r>
            <w:proofErr w:type="spellEnd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ботан</w:t>
            </w:r>
            <w:proofErr w:type="spellEnd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историчка</w:t>
            </w:r>
            <w:proofErr w:type="spellEnd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физра</w:t>
            </w:r>
            <w:proofErr w:type="spellEnd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(Школьный сленг)</w:t>
            </w:r>
          </w:p>
        </w:tc>
      </w:tr>
    </w:tbl>
    <w:p w:rsidR="00DA41DC" w:rsidRPr="00DA41DC" w:rsidRDefault="00DA41DC" w:rsidP="0052028C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СЛАЙД </w:t>
      </w:r>
      <w:proofErr w:type="gramStart"/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№  24</w:t>
      </w:r>
      <w:proofErr w:type="gramEnd"/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  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ЕРАЛАШ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СЛАЙД № </w:t>
      </w:r>
      <w:proofErr w:type="gramStart"/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25  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Заимствованные</w:t>
      </w:r>
      <w:proofErr w:type="gramEnd"/>
      <w:r w:rsidRPr="00DA41D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слова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заимствованные слова (особенно из английского языка) являются неотъемлемой частью нашей речи. Всё чаще появляются люди, употребляющие иностранные слова </w:t>
      </w:r>
      <w:proofErr w:type="gram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 того</w:t>
      </w:r>
      <w:proofErr w:type="gram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утвердиться в собственной значимости. Иногда эти слова используются неверно.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ЭКРАНЕ</w:t>
      </w:r>
    </w:p>
    <w:tbl>
      <w:tblPr>
        <w:tblW w:w="987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6"/>
        <w:gridCol w:w="3803"/>
      </w:tblGrid>
      <w:tr w:rsidR="00DA41DC" w:rsidRPr="00DA41DC" w:rsidTr="0052028C">
        <w:tc>
          <w:tcPr>
            <w:tcW w:w="9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Объяснить значение иностранных слов</w:t>
            </w:r>
          </w:p>
        </w:tc>
      </w:tr>
      <w:tr w:rsidR="00DA41DC" w:rsidRPr="00DA41DC" w:rsidTr="0052028C">
        <w:tc>
          <w:tcPr>
            <w:tcW w:w="6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дежавю</w:t>
            </w:r>
            <w:proofErr w:type="spellEnd"/>
          </w:p>
        </w:tc>
        <w:tc>
          <w:tcPr>
            <w:tcW w:w="3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комильфо</w:t>
            </w:r>
          </w:p>
        </w:tc>
      </w:tr>
    </w:tbl>
    <w:p w:rsidR="00DA41DC" w:rsidRPr="00DA41DC" w:rsidRDefault="00DA41DC" w:rsidP="0052028C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Пояснение.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ДЕЖАВЮ́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(фр.) -  психологический эффект, при котором создаётся впечатление, что человек оказывается в подобной ситуации не в первый раз.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КОМИЛЬФО 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(фр. – «как надо», «как следует») — приличный, хороший тон.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Стиль «черный низ – белый верх» - комильфо.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Пить шампанское утром - не комильфо.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Фужер шампанского за праздничным столом – комильфо.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Вывод. Использование заимствованных слов уместно, если говорящий точно знает значение этих слов.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СЛАЙД № 26   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Точность речи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Точность речи 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определяется умением четко и ясно мыслить, знанием предмета речи и законов русского языка. Точность речи чаще всего связывается с точностью словоупотребления.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Небрежное отношение к языку может привести к непониманию, неверным выводам и действиям, к нарушению речевой этики, а иногда к грубости, ссоре.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Задание.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Выберите нужный глагол, чтобы спросить следующее.</w:t>
      </w:r>
    </w:p>
    <w:tbl>
      <w:tblPr>
        <w:tblW w:w="973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8"/>
        <w:gridCol w:w="3659"/>
      </w:tblGrid>
      <w:tr w:rsidR="00DA41DC" w:rsidRPr="00DA41DC" w:rsidTr="0052028C">
        <w:tc>
          <w:tcPr>
            <w:tcW w:w="6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(на катере) - Вы на следующей пристани ...?</w:t>
            </w:r>
          </w:p>
          <w:p w:rsidR="00DA41DC" w:rsidRPr="00DA41DC" w:rsidRDefault="00DA41DC" w:rsidP="0052028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(Сходите.)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 автобусе, трамвае) - Вы на следующей остановке ...?</w:t>
            </w:r>
          </w:p>
          <w:p w:rsidR="00DA41DC" w:rsidRPr="00DA41DC" w:rsidRDefault="00DA41DC" w:rsidP="0052028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(Выходите.)</w:t>
            </w:r>
          </w:p>
        </w:tc>
      </w:tr>
    </w:tbl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Пояснение. 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пароход, катер причаливает к пристани, то кладут сходни и по ним пассажиры сходят.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троллейбусе, автобусе, трамвае есть вход (задняя дверь) и выход (передняя дверь), поэтому пользующиеся городским транспортом входят и выходят, отсюда уместен вопрос: «Вы выходите?» Однако допустим и вопрос «Вы сходите на следующей остановке?» поскольку в данном случае приходится сходить по ступенькам.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СЛАЙД </w:t>
      </w:r>
      <w:proofErr w:type="gramStart"/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№  27</w:t>
      </w:r>
      <w:proofErr w:type="gramEnd"/>
      <w:r w:rsidRPr="00DA41D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 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Выразительность речи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Выразительность речи - это такое свойство речи, благодаря которому, используя выразительные средства, можно разбудить не только логическую, но также эмоциональную, эстетическую область нашего сознания.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Произнести фразу с разными интонациями.</w:t>
      </w:r>
    </w:p>
    <w:tbl>
      <w:tblPr>
        <w:tblW w:w="973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8"/>
        <w:gridCol w:w="3659"/>
      </w:tblGrid>
      <w:tr w:rsidR="00DA41DC" w:rsidRPr="00DA41DC" w:rsidTr="0052028C">
        <w:tc>
          <w:tcPr>
            <w:tcW w:w="97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«Здравствуйте!»</w:t>
            </w:r>
          </w:p>
        </w:tc>
      </w:tr>
      <w:tr w:rsidR="00DA41DC" w:rsidRPr="00DA41DC" w:rsidTr="0052028C">
        <w:tc>
          <w:tcPr>
            <w:tcW w:w="6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Официально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восторгом</w:t>
            </w:r>
          </w:p>
        </w:tc>
      </w:tr>
      <w:tr w:rsidR="00DA41DC" w:rsidRPr="00DA41DC" w:rsidTr="0052028C">
        <w:tc>
          <w:tcPr>
            <w:tcW w:w="97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«Это я!»</w:t>
            </w:r>
          </w:p>
        </w:tc>
      </w:tr>
      <w:tr w:rsidR="00DA41DC" w:rsidRPr="00DA41DC" w:rsidTr="0052028C">
        <w:tc>
          <w:tcPr>
            <w:tcW w:w="6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Таинственно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Виновато</w:t>
            </w:r>
          </w:p>
        </w:tc>
      </w:tr>
      <w:tr w:rsidR="00DA41DC" w:rsidRPr="00DA41DC" w:rsidTr="0052028C">
        <w:tc>
          <w:tcPr>
            <w:tcW w:w="97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«Умница! Молодец!»</w:t>
            </w:r>
          </w:p>
        </w:tc>
      </w:tr>
      <w:tr w:rsidR="00DA41DC" w:rsidRPr="00DA41DC" w:rsidTr="0052028C">
        <w:tc>
          <w:tcPr>
            <w:tcW w:w="6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Иронично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Огорченно</w:t>
            </w:r>
          </w:p>
        </w:tc>
      </w:tr>
      <w:tr w:rsidR="00DA41DC" w:rsidRPr="00DA41DC" w:rsidTr="0052028C">
        <w:tc>
          <w:tcPr>
            <w:tcW w:w="97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«Вы поняли меня?»</w:t>
            </w:r>
          </w:p>
        </w:tc>
      </w:tr>
      <w:tr w:rsidR="00DA41DC" w:rsidRPr="00DA41DC" w:rsidTr="0052028C">
        <w:tc>
          <w:tcPr>
            <w:tcW w:w="6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угрозой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Сухо</w:t>
            </w:r>
          </w:p>
        </w:tc>
      </w:tr>
      <w:tr w:rsidR="00DA41DC" w:rsidRPr="00DA41DC" w:rsidTr="0052028C">
        <w:tc>
          <w:tcPr>
            <w:tcW w:w="97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«До встречи!»</w:t>
            </w:r>
          </w:p>
        </w:tc>
      </w:tr>
      <w:tr w:rsidR="00DA41DC" w:rsidRPr="00DA41DC" w:rsidTr="0052028C">
        <w:tc>
          <w:tcPr>
            <w:tcW w:w="6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Нежно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1DC" w:rsidRPr="00DA41DC" w:rsidRDefault="00DA41DC" w:rsidP="0052028C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Кокетливо</w:t>
            </w:r>
          </w:p>
        </w:tc>
      </w:tr>
    </w:tbl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 – создание коллажа «Культура речи»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мы обобщим все знания, полученные на мастер-классе. Мы будем создавать картину.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(На мольберт крепится лист ватмана. Ведущий (воспитатель) читает стихотворение и по ходу прикрепляет к листу заготовки, выполненные на </w:t>
      </w:r>
      <w:proofErr w:type="spell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самоклеющейся</w:t>
      </w:r>
      <w:proofErr w:type="spell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бумаге).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Культура речи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– это воспитатель! </w:t>
      </w:r>
      <w:r w:rsidRPr="00DA41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(прикрепляется изображение солнца)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образец красивой речи.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Освещая путь детишкам, </w:t>
      </w:r>
      <w:r w:rsidRPr="00DA41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(прикрепляются фото детей).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Лучики бегут навстречу.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Облака для нас – общение. </w:t>
      </w:r>
      <w:r w:rsidRPr="00DA41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(Прикрепляются 2 облака с надписью «вербальное общение» и «невербальное общение».)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них своё хитросплетение.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поза, жесты, взгляд,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Слова, мимика, контакт. </w:t>
      </w:r>
      <w:r w:rsidRPr="00DA41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(Прикрепляются капельки с надписями.)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капелек коснулось.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чудо-красота?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Засияла речь игриво,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Появилась </w:t>
      </w:r>
      <w:proofErr w:type="gram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радуга.</w:t>
      </w:r>
      <w:r w:rsidRPr="00DA41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DA41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Прикрепляется изображение радуги.)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 компонентов нашей речи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Запомнить просто и легко.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вспомни радугу на небе,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станет на душе светло.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ней 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правильность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логичность, точность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Богатство 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красок, 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чистота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</w:t>
      </w:r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выразительность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какая!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от неё поёт душа!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 стих приобретет известность.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этом есть свой толк, </w:t>
      </w:r>
      <w:proofErr w:type="gramStart"/>
      <w:r w:rsidRPr="00DA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уместность</w:t>
      </w: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A41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DA41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Записываются выделенные слова на каждой дуге радуги.)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Туча темная – ошибки. </w:t>
      </w:r>
      <w:r w:rsidRPr="00DA41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(Прикрепляется изображение тучи.)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исправлять все дружно. </w:t>
      </w:r>
      <w:r w:rsidRPr="00DA41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(Прикрепляется изображение зонтика над фотографиями детей.)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задача педагога –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светла будет дорога!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гордились русской речью,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 величеством и силой.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знания о речи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радость приносили!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Получилась необычная картина! Всем понятно, насколько важно знать все аспекты культуры речи и правильно ими пользоваться. Только тогда речь наших воспитанников будет грамотна.</w:t>
      </w:r>
    </w:p>
    <w:p w:rsidR="00DA41DC" w:rsidRPr="00DA41DC" w:rsidRDefault="00DA41DC" w:rsidP="0052028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заключение, как всегда, рефлексия. Продолжить </w:t>
      </w:r>
      <w:proofErr w:type="gramStart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фразу( вытягивают</w:t>
      </w:r>
      <w:proofErr w:type="gramEnd"/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листочках начало фразы, которую нужно продолжить)</w:t>
      </w:r>
    </w:p>
    <w:p w:rsidR="00DA41DC" w:rsidRPr="00DA41DC" w:rsidRDefault="00DA41DC" w:rsidP="0052028C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понравилось...</w:t>
      </w:r>
    </w:p>
    <w:p w:rsidR="00DA41DC" w:rsidRPr="00DA41DC" w:rsidRDefault="00DA41DC" w:rsidP="0052028C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интересно было...</w:t>
      </w:r>
    </w:p>
    <w:p w:rsidR="00DA41DC" w:rsidRPr="00DA41DC" w:rsidRDefault="00DA41DC" w:rsidP="0052028C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получила удовольствие от....</w:t>
      </w:r>
    </w:p>
    <w:p w:rsidR="00DA41DC" w:rsidRPr="00DA41DC" w:rsidRDefault="00DA41DC" w:rsidP="0052028C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меня было сложным...</w:t>
      </w:r>
    </w:p>
    <w:p w:rsidR="00DA41DC" w:rsidRPr="00DA41DC" w:rsidRDefault="00DA41DC" w:rsidP="0052028C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совсем было понятно...</w:t>
      </w:r>
    </w:p>
    <w:p w:rsidR="00DA41DC" w:rsidRPr="00DA41DC" w:rsidRDefault="00DA41DC" w:rsidP="0052028C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Возьму в работу...</w:t>
      </w:r>
    </w:p>
    <w:p w:rsidR="00DA41DC" w:rsidRPr="00DA41DC" w:rsidRDefault="00DA41DC" w:rsidP="0052028C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сегодня поняла...</w:t>
      </w:r>
    </w:p>
    <w:p w:rsidR="00DA41DC" w:rsidRPr="00DA41DC" w:rsidRDefault="00DA41DC" w:rsidP="0052028C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воспользуюсь приёмом...</w:t>
      </w:r>
    </w:p>
    <w:p w:rsidR="00DA41DC" w:rsidRPr="00DA41DC" w:rsidRDefault="00DA41DC" w:rsidP="0052028C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меня раздражало....</w:t>
      </w:r>
    </w:p>
    <w:p w:rsidR="00DA41DC" w:rsidRPr="00DA41DC" w:rsidRDefault="00DA41DC" w:rsidP="0052028C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получила информацию...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всем за нашу встречу,</w:t>
      </w:r>
    </w:p>
    <w:p w:rsidR="00DA41DC" w:rsidRPr="00DA41DC" w:rsidRDefault="00DA41DC" w:rsidP="00520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A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заседание «Культура речи»!</w:t>
      </w:r>
    </w:p>
    <w:p w:rsidR="00CE2C03" w:rsidRDefault="00CE2C03" w:rsidP="0052028C">
      <w:pPr>
        <w:jc w:val="both"/>
      </w:pPr>
    </w:p>
    <w:sectPr w:rsidR="00CE2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4F1A"/>
    <w:multiLevelType w:val="multilevel"/>
    <w:tmpl w:val="9AA64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C5E8C"/>
    <w:multiLevelType w:val="multilevel"/>
    <w:tmpl w:val="CBF63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835D18"/>
    <w:multiLevelType w:val="multilevel"/>
    <w:tmpl w:val="5372C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2857E6"/>
    <w:multiLevelType w:val="multilevel"/>
    <w:tmpl w:val="A1C0F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9B4CD3"/>
    <w:multiLevelType w:val="multilevel"/>
    <w:tmpl w:val="E9F28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AD2B01"/>
    <w:multiLevelType w:val="multilevel"/>
    <w:tmpl w:val="E830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415C95"/>
    <w:multiLevelType w:val="multilevel"/>
    <w:tmpl w:val="2864E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A1555D"/>
    <w:multiLevelType w:val="multilevel"/>
    <w:tmpl w:val="29BC9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4A177A"/>
    <w:multiLevelType w:val="multilevel"/>
    <w:tmpl w:val="D6843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407474"/>
    <w:multiLevelType w:val="multilevel"/>
    <w:tmpl w:val="BB789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9"/>
  </w:num>
  <w:num w:numId="5">
    <w:abstractNumId w:val="3"/>
  </w:num>
  <w:num w:numId="6">
    <w:abstractNumId w:val="4"/>
  </w:num>
  <w:num w:numId="7">
    <w:abstractNumId w:val="6"/>
  </w:num>
  <w:num w:numId="8">
    <w:abstractNumId w:val="0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0D9"/>
    <w:rsid w:val="0052028C"/>
    <w:rsid w:val="008860D9"/>
    <w:rsid w:val="00CE2C03"/>
    <w:rsid w:val="00DA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EE77B"/>
  <w15:chartTrackingRefBased/>
  <w15:docId w15:val="{CDD411B0-19F7-46AF-8FFF-A06E17205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3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2636</Words>
  <Characters>15026</Characters>
  <Application>Microsoft Office Word</Application>
  <DocSecurity>0</DocSecurity>
  <Lines>125</Lines>
  <Paragraphs>35</Paragraphs>
  <ScaleCrop>false</ScaleCrop>
  <Company/>
  <LinksUpToDate>false</LinksUpToDate>
  <CharactersWithSpaces>17627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485</dc:creator>
  <cp:keywords/>
  <dc:description/>
  <cp:lastModifiedBy>МБДОУ 485</cp:lastModifiedBy>
  <cp:revision>3</cp:revision>
  <dcterms:created xsi:type="dcterms:W3CDTF">2021-09-03T03:39:00Z</dcterms:created>
  <dcterms:modified xsi:type="dcterms:W3CDTF">2021-09-03T03:47:00Z</dcterms:modified>
</cp:coreProperties>
</file>