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DF" w:rsidRDefault="009D22DF" w:rsidP="00040092">
      <w:pPr>
        <w:pStyle w:val="a6"/>
        <w:ind w:left="284"/>
        <w:jc w:val="center"/>
        <w:rPr>
          <w:b/>
          <w:sz w:val="28"/>
        </w:rPr>
      </w:pPr>
      <w:r>
        <w:rPr>
          <w:i/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МБДОУ-485\Desktop\На сайт , сентябрь 2017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485\Desktop\На сайт , сентябрь 2017\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2DF" w:rsidRDefault="009D22DF" w:rsidP="00040092">
      <w:pPr>
        <w:pStyle w:val="a6"/>
        <w:ind w:left="284"/>
        <w:jc w:val="center"/>
        <w:rPr>
          <w:b/>
          <w:sz w:val="28"/>
        </w:rPr>
      </w:pPr>
    </w:p>
    <w:p w:rsidR="009D22DF" w:rsidRDefault="009D22DF" w:rsidP="00040092">
      <w:pPr>
        <w:pStyle w:val="a6"/>
        <w:ind w:left="284"/>
        <w:jc w:val="center"/>
        <w:rPr>
          <w:b/>
          <w:sz w:val="28"/>
        </w:rPr>
      </w:pPr>
    </w:p>
    <w:p w:rsidR="009D22DF" w:rsidRDefault="009D22DF" w:rsidP="00040092">
      <w:pPr>
        <w:pStyle w:val="a6"/>
        <w:ind w:left="284"/>
        <w:jc w:val="center"/>
        <w:rPr>
          <w:b/>
          <w:sz w:val="28"/>
        </w:rPr>
      </w:pPr>
    </w:p>
    <w:p w:rsidR="009D22DF" w:rsidRDefault="009D22DF" w:rsidP="00040092">
      <w:pPr>
        <w:pStyle w:val="a6"/>
        <w:ind w:left="284"/>
        <w:jc w:val="center"/>
        <w:rPr>
          <w:b/>
          <w:sz w:val="28"/>
        </w:rPr>
      </w:pPr>
    </w:p>
    <w:p w:rsidR="009D22DF" w:rsidRDefault="009D22DF" w:rsidP="00040092">
      <w:pPr>
        <w:pStyle w:val="a6"/>
        <w:ind w:left="284"/>
        <w:jc w:val="center"/>
        <w:rPr>
          <w:b/>
          <w:sz w:val="28"/>
        </w:rPr>
      </w:pPr>
    </w:p>
    <w:p w:rsidR="009C6955" w:rsidRPr="00DB6CE8" w:rsidRDefault="00040092" w:rsidP="00040092">
      <w:pPr>
        <w:pStyle w:val="a6"/>
        <w:ind w:left="284"/>
        <w:jc w:val="center"/>
        <w:rPr>
          <w:b/>
          <w:sz w:val="28"/>
        </w:rPr>
      </w:pPr>
      <w:r w:rsidRPr="00DB6CE8">
        <w:rPr>
          <w:b/>
          <w:sz w:val="28"/>
          <w:lang w:val="en-US"/>
        </w:rPr>
        <w:lastRenderedPageBreak/>
        <w:t>I</w:t>
      </w:r>
      <w:r w:rsidRPr="00DB6CE8">
        <w:rPr>
          <w:b/>
          <w:sz w:val="28"/>
        </w:rPr>
        <w:t>.</w:t>
      </w:r>
      <w:r w:rsidR="00DB6CE8" w:rsidRPr="00DB6CE8">
        <w:rPr>
          <w:b/>
          <w:sz w:val="28"/>
        </w:rPr>
        <w:t xml:space="preserve"> </w:t>
      </w:r>
      <w:r w:rsidR="009C6955" w:rsidRPr="00DB6CE8">
        <w:rPr>
          <w:b/>
          <w:sz w:val="28"/>
        </w:rPr>
        <w:t>Общие положения.</w:t>
      </w:r>
    </w:p>
    <w:p w:rsidR="00040092" w:rsidRPr="00DB6CE8" w:rsidRDefault="00040092" w:rsidP="00040092">
      <w:pPr>
        <w:pStyle w:val="a6"/>
        <w:rPr>
          <w:sz w:val="18"/>
          <w:szCs w:val="28"/>
        </w:rPr>
      </w:pP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rFonts w:cs="Andalus"/>
          <w:bCs/>
          <w:sz w:val="28"/>
          <w:szCs w:val="28"/>
        </w:rPr>
        <w:tab/>
      </w:r>
      <w:r w:rsidRPr="007D3C88">
        <w:rPr>
          <w:rStyle w:val="a5"/>
          <w:rFonts w:ascii="Andalus" w:hAnsi="Andalus" w:cs="Andalus"/>
          <w:b w:val="0"/>
          <w:bCs/>
          <w:sz w:val="28"/>
          <w:szCs w:val="28"/>
        </w:rPr>
        <w:t>1.1</w:t>
      </w:r>
      <w:r w:rsidRPr="007D3C88">
        <w:rPr>
          <w:rStyle w:val="a5"/>
          <w:b w:val="0"/>
          <w:bCs/>
          <w:sz w:val="28"/>
          <w:szCs w:val="28"/>
        </w:rPr>
        <w:t>.</w:t>
      </w:r>
      <w:r w:rsidRPr="007D3C88">
        <w:rPr>
          <w:rStyle w:val="a5"/>
          <w:bCs/>
          <w:sz w:val="28"/>
          <w:szCs w:val="28"/>
        </w:rPr>
        <w:t xml:space="preserve">      </w:t>
      </w:r>
      <w:r w:rsidRPr="007D3C88">
        <w:rPr>
          <w:sz w:val="28"/>
          <w:szCs w:val="28"/>
        </w:rPr>
        <w:t xml:space="preserve">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(далее СОКО) в Муниципальном бюджетном дошкольном образовательном учреждении – детском саду </w:t>
      </w:r>
      <w:r w:rsidR="00040092">
        <w:rPr>
          <w:sz w:val="28"/>
          <w:szCs w:val="28"/>
        </w:rPr>
        <w:t xml:space="preserve">№ </w:t>
      </w:r>
      <w:r w:rsidR="00040092" w:rsidRPr="00040092">
        <w:rPr>
          <w:sz w:val="28"/>
          <w:szCs w:val="28"/>
        </w:rPr>
        <w:t>485</w:t>
      </w:r>
      <w:r w:rsidRPr="007D3C88">
        <w:rPr>
          <w:sz w:val="28"/>
          <w:szCs w:val="28"/>
        </w:rPr>
        <w:t xml:space="preserve"> (далее МБДОУ),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 </w:t>
      </w:r>
    </w:p>
    <w:p w:rsidR="009C6955" w:rsidRPr="007D3C88" w:rsidRDefault="009C6955" w:rsidP="009C6955">
      <w:pPr>
        <w:jc w:val="both"/>
        <w:rPr>
          <w:rStyle w:val="a4"/>
          <w:i w:val="0"/>
          <w:iCs/>
          <w:sz w:val="28"/>
          <w:szCs w:val="28"/>
        </w:rPr>
      </w:pPr>
      <w:r w:rsidRPr="007D3C88">
        <w:rPr>
          <w:rStyle w:val="a5"/>
          <w:bCs/>
          <w:sz w:val="28"/>
          <w:szCs w:val="28"/>
        </w:rPr>
        <w:tab/>
      </w:r>
      <w:r w:rsidRPr="007D3C88">
        <w:rPr>
          <w:rStyle w:val="a5"/>
          <w:b w:val="0"/>
          <w:bCs/>
          <w:sz w:val="28"/>
          <w:szCs w:val="28"/>
        </w:rPr>
        <w:t>1.2.</w:t>
      </w:r>
      <w:r w:rsidRPr="007D3C88">
        <w:rPr>
          <w:rStyle w:val="a5"/>
          <w:bCs/>
          <w:sz w:val="28"/>
          <w:szCs w:val="28"/>
        </w:rPr>
        <w:t xml:space="preserve">      </w:t>
      </w:r>
      <w:r w:rsidRPr="007D3C88">
        <w:rPr>
          <w:sz w:val="28"/>
          <w:szCs w:val="28"/>
        </w:rPr>
        <w:t>Положение представляет собой локальный акт, разработанный в</w:t>
      </w:r>
      <w:r w:rsidRPr="007D3C88">
        <w:rPr>
          <w:rStyle w:val="a4"/>
          <w:i w:val="0"/>
          <w:iCs/>
          <w:sz w:val="28"/>
          <w:szCs w:val="28"/>
        </w:rPr>
        <w:t xml:space="preserve"> соответствии с действующими правовыми и нормативными документами системы образования: </w:t>
      </w:r>
    </w:p>
    <w:p w:rsidR="009C6955" w:rsidRPr="007D3C88" w:rsidRDefault="009C6955" w:rsidP="009C6955">
      <w:pPr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 xml:space="preserve">- Закон «Об образовании в Российской Федерации» № 273 ФЗ от 29.12.2012,  </w:t>
      </w:r>
    </w:p>
    <w:p w:rsidR="009C6955" w:rsidRPr="007D3C88" w:rsidRDefault="009C6955" w:rsidP="009C6955">
      <w:pPr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>- Федеральный государственный образовательный стандарт дошкольного образования» Приказ Минобрнауки России от 17.10.2013 N 1155;</w:t>
      </w:r>
    </w:p>
    <w:p w:rsidR="009C6955" w:rsidRPr="007D3C88" w:rsidRDefault="009C6955" w:rsidP="009C6955">
      <w:pPr>
        <w:jc w:val="both"/>
        <w:rPr>
          <w:color w:val="FF0000"/>
          <w:sz w:val="28"/>
          <w:szCs w:val="28"/>
        </w:rPr>
      </w:pPr>
      <w:r w:rsidRPr="007D3C88">
        <w:rPr>
          <w:sz w:val="28"/>
          <w:szCs w:val="28"/>
        </w:rPr>
        <w:tab/>
        <w:t>- Постановление  Правительства РФ от 11.03.2011 N 164 «Об осуществлении государственного контроля (надзора) в сфере образования»,</w:t>
      </w:r>
    </w:p>
    <w:p w:rsidR="009C6955" w:rsidRPr="007D3C88" w:rsidRDefault="009C6955" w:rsidP="009C69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>- Приказ 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9C6955" w:rsidRPr="007D3C88" w:rsidRDefault="009C6955" w:rsidP="009C6955">
      <w:pPr>
        <w:pStyle w:val="10"/>
        <w:numPr>
          <w:ilvl w:val="0"/>
          <w:numId w:val="0"/>
        </w:numPr>
        <w:tabs>
          <w:tab w:val="num" w:pos="1134"/>
        </w:tabs>
        <w:rPr>
          <w:sz w:val="28"/>
          <w:szCs w:val="28"/>
        </w:rPr>
      </w:pPr>
      <w:r w:rsidRPr="007D3C88">
        <w:rPr>
          <w:sz w:val="28"/>
          <w:szCs w:val="28"/>
        </w:rPr>
        <w:t xml:space="preserve">           - постановление Главного государственного санитарного врача Российской Федерации от 29.12.2010  №189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9C6955" w:rsidRPr="007D3C88" w:rsidRDefault="0067658C" w:rsidP="009C69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Устав МБДОУ – детский сад № 485</w:t>
      </w:r>
      <w:r w:rsidR="009C6955" w:rsidRPr="007D3C88">
        <w:rPr>
          <w:sz w:val="28"/>
          <w:szCs w:val="28"/>
        </w:rPr>
        <w:t>.</w:t>
      </w:r>
    </w:p>
    <w:p w:rsidR="009C6955" w:rsidRPr="007D3C88" w:rsidRDefault="009C6955" w:rsidP="009C6955">
      <w:pPr>
        <w:rPr>
          <w:sz w:val="28"/>
          <w:szCs w:val="28"/>
        </w:rPr>
      </w:pPr>
      <w:r w:rsidRPr="007D3C88">
        <w:rPr>
          <w:b/>
          <w:sz w:val="28"/>
          <w:szCs w:val="28"/>
        </w:rPr>
        <w:tab/>
      </w:r>
      <w:r w:rsidRPr="007D3C88">
        <w:rPr>
          <w:sz w:val="28"/>
          <w:szCs w:val="28"/>
        </w:rPr>
        <w:t>1.3.</w:t>
      </w:r>
      <w:r w:rsidRPr="007D3C88">
        <w:rPr>
          <w:rStyle w:val="a5"/>
          <w:bCs/>
          <w:sz w:val="28"/>
          <w:szCs w:val="28"/>
        </w:rPr>
        <w:t xml:space="preserve">  </w:t>
      </w:r>
      <w:r w:rsidRPr="007D3C88">
        <w:rPr>
          <w:sz w:val="28"/>
          <w:szCs w:val="28"/>
        </w:rPr>
        <w:t>В настоящем Положении используются следующие термины: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4"/>
          <w:iCs/>
          <w:sz w:val="28"/>
          <w:szCs w:val="28"/>
        </w:rPr>
        <w:tab/>
        <w:t xml:space="preserve">Качество образования </w:t>
      </w:r>
      <w:r w:rsidRPr="007D3C88">
        <w:rPr>
          <w:sz w:val="28"/>
          <w:szCs w:val="28"/>
        </w:rPr>
        <w:t xml:space="preserve">– комплексная характеристика образования, выражающая степень его соответствия федеральным государственным образовательным стандартам (образовательным стандартам) и потребностям заказчика, в том числе степень достижения </w:t>
      </w:r>
      <w:r w:rsidR="0067658C">
        <w:rPr>
          <w:sz w:val="28"/>
          <w:szCs w:val="28"/>
        </w:rPr>
        <w:t>воспитанниками</w:t>
      </w:r>
      <w:r w:rsidRPr="007D3C88">
        <w:rPr>
          <w:sz w:val="28"/>
          <w:szCs w:val="28"/>
        </w:rPr>
        <w:t xml:space="preserve">  планируемых результатов освоения  основной образовательной программы  (далее – ООП) </w:t>
      </w:r>
      <w:r w:rsidR="0067658C">
        <w:rPr>
          <w:sz w:val="28"/>
          <w:szCs w:val="28"/>
        </w:rPr>
        <w:t>образовательного учреждения.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4"/>
          <w:iCs/>
          <w:sz w:val="28"/>
          <w:szCs w:val="28"/>
        </w:rPr>
        <w:tab/>
        <w:t>Качество условий –</w:t>
      </w:r>
      <w:r w:rsidRPr="007D3C88">
        <w:rPr>
          <w:sz w:val="28"/>
          <w:szCs w:val="28"/>
        </w:rPr>
        <w:t xml:space="preserve">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</w:r>
      <w:r w:rsidRPr="007D3C88">
        <w:rPr>
          <w:i/>
          <w:sz w:val="28"/>
          <w:szCs w:val="28"/>
        </w:rPr>
        <w:t xml:space="preserve">Государственный образовательный стандарт </w:t>
      </w:r>
      <w:r w:rsidRPr="007D3C88">
        <w:rPr>
          <w:sz w:val="28"/>
          <w:szCs w:val="28"/>
        </w:rPr>
        <w:t xml:space="preserve">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</w:t>
      </w:r>
      <w:r w:rsidRPr="007D3C88">
        <w:rPr>
          <w:sz w:val="28"/>
          <w:szCs w:val="28"/>
        </w:rPr>
        <w:lastRenderedPageBreak/>
        <w:t>дошкольного образования  является ориентиром для независимой оценки качества дошкольного образования</w:t>
      </w:r>
      <w:r w:rsidRPr="007D3C88">
        <w:rPr>
          <w:sz w:val="28"/>
          <w:szCs w:val="28"/>
          <w:vertAlign w:val="superscript"/>
        </w:rPr>
        <w:footnoteReference w:id="2"/>
      </w:r>
      <w:r w:rsidRPr="007D3C88">
        <w:rPr>
          <w:sz w:val="28"/>
          <w:szCs w:val="28"/>
        </w:rPr>
        <w:t>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4"/>
          <w:iCs/>
          <w:sz w:val="28"/>
          <w:szCs w:val="28"/>
        </w:rPr>
        <w:tab/>
        <w:t>Критерий –</w:t>
      </w:r>
      <w:r w:rsidRPr="007D3C88">
        <w:rPr>
          <w:sz w:val="28"/>
          <w:szCs w:val="28"/>
        </w:rPr>
        <w:t xml:space="preserve"> признак, на основании которого производится оценка, классификация оцениваемого объекта.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4"/>
          <w:iCs/>
          <w:sz w:val="28"/>
          <w:szCs w:val="28"/>
        </w:rPr>
        <w:tab/>
        <w:t xml:space="preserve">Мониторинг </w:t>
      </w:r>
      <w:r w:rsidRPr="007D3C88">
        <w:rPr>
          <w:sz w:val="28"/>
          <w:szCs w:val="28"/>
        </w:rPr>
        <w:t xml:space="preserve"> в системе образования – комплексное аналитическое отслеживание процессов, определяющих количественно – 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4"/>
          <w:iCs/>
          <w:sz w:val="28"/>
          <w:szCs w:val="28"/>
        </w:rPr>
        <w:tab/>
        <w:t xml:space="preserve">Измерение </w:t>
      </w:r>
      <w:r w:rsidRPr="007D3C88">
        <w:rPr>
          <w:sz w:val="28"/>
          <w:szCs w:val="28"/>
        </w:rPr>
        <w:t>–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bCs/>
          <w:sz w:val="28"/>
          <w:szCs w:val="28"/>
        </w:rPr>
        <w:tab/>
      </w:r>
      <w:r w:rsidRPr="007D3C88">
        <w:rPr>
          <w:rStyle w:val="a5"/>
          <w:b w:val="0"/>
          <w:bCs/>
          <w:sz w:val="28"/>
          <w:szCs w:val="28"/>
        </w:rPr>
        <w:t>1.4.</w:t>
      </w:r>
      <w:r w:rsidRPr="007D3C88">
        <w:rPr>
          <w:sz w:val="28"/>
          <w:szCs w:val="28"/>
        </w:rPr>
        <w:t xml:space="preserve"> В качестве источников  данных для оценки качества образования используются:</w:t>
      </w:r>
    </w:p>
    <w:p w:rsidR="009C6955" w:rsidRPr="007D3C88" w:rsidRDefault="009C6955" w:rsidP="009C6955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образовательная статистика; </w:t>
      </w:r>
    </w:p>
    <w:p w:rsidR="009C6955" w:rsidRPr="007D3C88" w:rsidRDefault="0067658C" w:rsidP="009C6955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наблюдения</w:t>
      </w:r>
      <w:r w:rsidR="009C6955" w:rsidRPr="007D3C88">
        <w:rPr>
          <w:sz w:val="28"/>
          <w:szCs w:val="28"/>
        </w:rPr>
        <w:t xml:space="preserve">; </w:t>
      </w:r>
    </w:p>
    <w:p w:rsidR="009C6955" w:rsidRPr="007D3C88" w:rsidRDefault="009C6955" w:rsidP="009C6955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социологические опросы; </w:t>
      </w:r>
    </w:p>
    <w:p w:rsidR="009C6955" w:rsidRPr="007D3C88" w:rsidRDefault="009C6955" w:rsidP="009C6955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отчеты педагогов МБДОУ; </w:t>
      </w:r>
    </w:p>
    <w:p w:rsidR="009C6955" w:rsidRPr="007D3C88" w:rsidRDefault="0067658C" w:rsidP="009C6955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посещение непрерывной образовательной деятельности</w:t>
      </w:r>
      <w:r w:rsidR="009C6955" w:rsidRPr="007D3C88">
        <w:rPr>
          <w:sz w:val="28"/>
          <w:szCs w:val="28"/>
        </w:rPr>
        <w:t>, меропр</w:t>
      </w:r>
      <w:r>
        <w:rPr>
          <w:sz w:val="28"/>
          <w:szCs w:val="28"/>
        </w:rPr>
        <w:t xml:space="preserve">иятий, организуемых педагогами образовательного </w:t>
      </w:r>
      <w:r w:rsidR="009C6955" w:rsidRPr="007D3C88">
        <w:rPr>
          <w:sz w:val="28"/>
          <w:szCs w:val="28"/>
        </w:rPr>
        <w:t xml:space="preserve">учреждения. </w:t>
      </w:r>
    </w:p>
    <w:p w:rsidR="009C6955" w:rsidRPr="006207EE" w:rsidRDefault="0067658C" w:rsidP="0067658C">
      <w:pPr>
        <w:pStyle w:val="a6"/>
        <w:ind w:left="284"/>
        <w:rPr>
          <w:rStyle w:val="a5"/>
          <w:b w:val="0"/>
          <w:bCs/>
          <w:sz w:val="28"/>
          <w:szCs w:val="28"/>
        </w:rPr>
      </w:pPr>
      <w:r>
        <w:rPr>
          <w:rStyle w:val="a4"/>
          <w:b/>
          <w:i w:val="0"/>
          <w:iCs/>
          <w:sz w:val="28"/>
          <w:szCs w:val="28"/>
          <w:lang w:val="en-US"/>
        </w:rPr>
        <w:t>II</w:t>
      </w:r>
      <w:r w:rsidRPr="0067658C">
        <w:rPr>
          <w:rStyle w:val="a4"/>
          <w:b/>
          <w:i w:val="0"/>
          <w:iCs/>
          <w:sz w:val="28"/>
          <w:szCs w:val="28"/>
        </w:rPr>
        <w:t xml:space="preserve">. </w:t>
      </w:r>
      <w:r w:rsidR="009C6955" w:rsidRPr="006207EE">
        <w:rPr>
          <w:rStyle w:val="a4"/>
          <w:b/>
          <w:i w:val="0"/>
          <w:iCs/>
          <w:sz w:val="28"/>
          <w:szCs w:val="28"/>
        </w:rPr>
        <w:t xml:space="preserve">Основные цели, задачи, функции и принципы </w:t>
      </w:r>
      <w:r w:rsidR="009C6955" w:rsidRPr="006207EE">
        <w:rPr>
          <w:b/>
          <w:sz w:val="28"/>
          <w:szCs w:val="28"/>
        </w:rPr>
        <w:t>системы оценки качества образования</w:t>
      </w:r>
    </w:p>
    <w:p w:rsidR="009C6955" w:rsidRPr="0067658C" w:rsidRDefault="009C6955" w:rsidP="009C6955">
      <w:pPr>
        <w:pStyle w:val="a6"/>
        <w:ind w:left="360"/>
        <w:jc w:val="center"/>
        <w:rPr>
          <w:rStyle w:val="a5"/>
          <w:b w:val="0"/>
          <w:bCs/>
          <w:sz w:val="20"/>
          <w:szCs w:val="28"/>
        </w:rPr>
      </w:pPr>
    </w:p>
    <w:p w:rsidR="009C6955" w:rsidRPr="007D3C88" w:rsidRDefault="009C6955" w:rsidP="009C6955">
      <w:pPr>
        <w:pStyle w:val="a6"/>
        <w:jc w:val="both"/>
        <w:rPr>
          <w:b/>
          <w:sz w:val="28"/>
          <w:szCs w:val="28"/>
        </w:rPr>
      </w:pPr>
      <w:r w:rsidRPr="007D3C88">
        <w:rPr>
          <w:rStyle w:val="a5"/>
          <w:bCs/>
          <w:sz w:val="28"/>
          <w:szCs w:val="28"/>
        </w:rPr>
        <w:tab/>
      </w:r>
      <w:r w:rsidRPr="007D3C88">
        <w:rPr>
          <w:rStyle w:val="a5"/>
          <w:b w:val="0"/>
          <w:bCs/>
          <w:sz w:val="28"/>
          <w:szCs w:val="28"/>
        </w:rPr>
        <w:t xml:space="preserve">2.1.Целью </w:t>
      </w:r>
      <w:r w:rsidRPr="007D3C88">
        <w:rPr>
          <w:sz w:val="28"/>
          <w:szCs w:val="28"/>
        </w:rPr>
        <w:t>системы оценки качества образования</w:t>
      </w:r>
      <w:r w:rsidRPr="007D3C88">
        <w:rPr>
          <w:rStyle w:val="a5"/>
          <w:b w:val="0"/>
          <w:bCs/>
          <w:sz w:val="28"/>
          <w:szCs w:val="28"/>
        </w:rPr>
        <w:t>является</w:t>
      </w:r>
      <w:r w:rsidRPr="007D3C88">
        <w:rPr>
          <w:sz w:val="28"/>
          <w:szCs w:val="28"/>
        </w:rPr>
        <w:t xml:space="preserve">установление соответствия качества дошкольного образования  в </w:t>
      </w:r>
      <w:r w:rsidR="0067658C">
        <w:rPr>
          <w:sz w:val="28"/>
          <w:szCs w:val="28"/>
        </w:rPr>
        <w:t>МБ</w:t>
      </w:r>
      <w:r w:rsidRPr="007D3C88">
        <w:rPr>
          <w:spacing w:val="12"/>
          <w:sz w:val="28"/>
          <w:szCs w:val="28"/>
        </w:rPr>
        <w:t xml:space="preserve">ДОУ </w:t>
      </w:r>
      <w:r w:rsidRPr="007D3C88">
        <w:rPr>
          <w:sz w:val="28"/>
          <w:szCs w:val="28"/>
        </w:rPr>
        <w:t>Федеральному государственному образовательному стандарту дошкольного образования.</w:t>
      </w:r>
    </w:p>
    <w:p w:rsidR="009C6955" w:rsidRPr="007D3C88" w:rsidRDefault="009C6955" w:rsidP="009C6955">
      <w:pPr>
        <w:pStyle w:val="a6"/>
        <w:jc w:val="both"/>
        <w:rPr>
          <w:rStyle w:val="a5"/>
          <w:sz w:val="28"/>
          <w:szCs w:val="28"/>
        </w:rPr>
      </w:pPr>
      <w:r w:rsidRPr="007D3C88">
        <w:rPr>
          <w:rStyle w:val="a5"/>
          <w:bCs/>
          <w:sz w:val="28"/>
          <w:szCs w:val="28"/>
        </w:rPr>
        <w:tab/>
      </w:r>
      <w:r w:rsidRPr="007D3C88">
        <w:rPr>
          <w:rStyle w:val="a5"/>
          <w:b w:val="0"/>
          <w:bCs/>
          <w:sz w:val="28"/>
          <w:szCs w:val="28"/>
        </w:rPr>
        <w:t xml:space="preserve">2.2.Задачами </w:t>
      </w:r>
      <w:r w:rsidRPr="007D3C88">
        <w:rPr>
          <w:sz w:val="28"/>
          <w:szCs w:val="28"/>
        </w:rPr>
        <w:t>системы оценки качества образования</w:t>
      </w:r>
      <w:r w:rsidRPr="007D3C88">
        <w:rPr>
          <w:rStyle w:val="a5"/>
          <w:b w:val="0"/>
          <w:bCs/>
          <w:sz w:val="28"/>
          <w:szCs w:val="28"/>
        </w:rPr>
        <w:t xml:space="preserve"> являются: </w:t>
      </w:r>
    </w:p>
    <w:p w:rsidR="009C6955" w:rsidRPr="007D3C88" w:rsidRDefault="009C6955" w:rsidP="009C6955">
      <w:pPr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 xml:space="preserve">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 методов контроля. </w:t>
      </w:r>
    </w:p>
    <w:p w:rsidR="009C6955" w:rsidRPr="007D3C88" w:rsidRDefault="009C6955" w:rsidP="009C6955">
      <w:pPr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 xml:space="preserve">2.2.2. Сбор информации  по различным аспектам  образовательного процесса, обработка и анализ информации  по различным аспектам  образовательного  процесса. </w:t>
      </w:r>
    </w:p>
    <w:p w:rsidR="009C6955" w:rsidRPr="007D3C88" w:rsidRDefault="009C6955" w:rsidP="009C6955">
      <w:pPr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>2.2.3. Принятие решения  об изменении образовательной  деятельности,   разработка и реализация индивидуальных маршрутов психолого-педагогического сопровождения детей.</w:t>
      </w:r>
    </w:p>
    <w:p w:rsidR="009C6955" w:rsidRPr="007D3C88" w:rsidRDefault="009C6955" w:rsidP="009C6955">
      <w:pPr>
        <w:jc w:val="both"/>
        <w:rPr>
          <w:sz w:val="28"/>
          <w:szCs w:val="28"/>
        </w:rPr>
      </w:pPr>
      <w:r w:rsidRPr="007D3C88">
        <w:rPr>
          <w:sz w:val="28"/>
          <w:szCs w:val="28"/>
        </w:rPr>
        <w:lastRenderedPageBreak/>
        <w:tab/>
        <w:t xml:space="preserve">2.2.4. Изучение состояния развития и эффективности деятельности </w:t>
      </w:r>
      <w:r w:rsidR="0067658C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 принятие ре</w:t>
      </w:r>
      <w:r w:rsidR="0067658C">
        <w:rPr>
          <w:sz w:val="28"/>
          <w:szCs w:val="28"/>
        </w:rPr>
        <w:t>шений, прогнозирование развития.</w:t>
      </w:r>
    </w:p>
    <w:p w:rsidR="009C6955" w:rsidRPr="007D3C88" w:rsidRDefault="009C6955" w:rsidP="009C6955">
      <w:pPr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 xml:space="preserve">2.2.5. Расширение общественного участия в управлении образованием в </w:t>
      </w:r>
      <w:r w:rsidR="0067658C">
        <w:rPr>
          <w:sz w:val="28"/>
          <w:szCs w:val="28"/>
        </w:rPr>
        <w:t>образовательном</w:t>
      </w:r>
      <w:r w:rsidRPr="007D3C88">
        <w:rPr>
          <w:sz w:val="28"/>
          <w:szCs w:val="28"/>
        </w:rPr>
        <w:t xml:space="preserve"> учреждении.</w:t>
      </w:r>
    </w:p>
    <w:p w:rsidR="009C6955" w:rsidRPr="007D3C88" w:rsidRDefault="009C6955" w:rsidP="009C6955">
      <w:pPr>
        <w:pStyle w:val="a6"/>
        <w:rPr>
          <w:rStyle w:val="a5"/>
          <w:b w:val="0"/>
          <w:bCs/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 xml:space="preserve">2.3.Основными принципами </w:t>
      </w:r>
      <w:r w:rsidRPr="007D3C88">
        <w:rPr>
          <w:sz w:val="28"/>
          <w:szCs w:val="28"/>
        </w:rPr>
        <w:t>системы оценки качества образования</w:t>
      </w:r>
      <w:r w:rsidR="0067658C" w:rsidRPr="0067658C">
        <w:rPr>
          <w:sz w:val="28"/>
          <w:szCs w:val="28"/>
        </w:rPr>
        <w:t>МБ</w:t>
      </w:r>
      <w:r w:rsidRPr="007D3C88">
        <w:rPr>
          <w:rStyle w:val="a5"/>
          <w:b w:val="0"/>
          <w:bCs/>
          <w:sz w:val="28"/>
          <w:szCs w:val="28"/>
        </w:rPr>
        <w:t>ДОУ являются: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объективности, достоверности, полноты и системности информации о качестве образования; 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доступности информации о состоянии и качестве образования для различных групп  потребителей; 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инструментальности и технологичности используемых  показателей         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взаимного дополнения оценочных процедур, установление между ними взаимосвязей и взаимозависимостей; </w:t>
      </w:r>
    </w:p>
    <w:p w:rsidR="009C6955" w:rsidRPr="007D3C88" w:rsidRDefault="009C6955" w:rsidP="009C6955">
      <w:pPr>
        <w:numPr>
          <w:ilvl w:val="0"/>
          <w:numId w:val="4"/>
        </w:numPr>
        <w:spacing w:before="100" w:before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принцип соблюдения морально-этических норм при проведении процедур оценки качества образования в дошкольном учреждении. </w:t>
      </w:r>
    </w:p>
    <w:p w:rsidR="009C6955" w:rsidRPr="0067658C" w:rsidRDefault="009C6955" w:rsidP="009C6955">
      <w:pPr>
        <w:spacing w:before="100" w:beforeAutospacing="1"/>
        <w:ind w:left="360"/>
        <w:jc w:val="both"/>
        <w:rPr>
          <w:sz w:val="18"/>
          <w:szCs w:val="28"/>
        </w:rPr>
      </w:pPr>
    </w:p>
    <w:p w:rsidR="009C6955" w:rsidRPr="006207EE" w:rsidRDefault="0067658C" w:rsidP="0067658C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67658C">
        <w:rPr>
          <w:b/>
          <w:sz w:val="28"/>
          <w:szCs w:val="28"/>
        </w:rPr>
        <w:t xml:space="preserve">. </w:t>
      </w:r>
      <w:r w:rsidR="009C6955" w:rsidRPr="006207EE">
        <w:rPr>
          <w:b/>
          <w:sz w:val="28"/>
          <w:szCs w:val="28"/>
        </w:rPr>
        <w:t>Организационная  и функциональная структура системы оценки качества образования</w:t>
      </w:r>
    </w:p>
    <w:p w:rsidR="009C6955" w:rsidRPr="0067658C" w:rsidRDefault="009C6955" w:rsidP="009C6955">
      <w:pPr>
        <w:ind w:left="1080"/>
        <w:jc w:val="center"/>
        <w:rPr>
          <w:b/>
          <w:sz w:val="18"/>
          <w:szCs w:val="28"/>
        </w:rPr>
      </w:pP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>3.1.</w:t>
      </w:r>
      <w:r w:rsidRPr="007D3C88">
        <w:rPr>
          <w:sz w:val="28"/>
          <w:szCs w:val="28"/>
        </w:rPr>
        <w:t xml:space="preserve"> Организационная структура </w:t>
      </w:r>
      <w:r w:rsidR="0067658C">
        <w:rPr>
          <w:sz w:val="28"/>
          <w:szCs w:val="28"/>
        </w:rPr>
        <w:t>МБ</w:t>
      </w:r>
      <w:r w:rsidRPr="007D3C88">
        <w:rPr>
          <w:sz w:val="28"/>
          <w:szCs w:val="28"/>
        </w:rPr>
        <w:t>ДОУ, занимающаяся  оценкой  качества образования и интерпретацией полученных результатов, в</w:t>
      </w:r>
      <w:r w:rsidR="0067658C">
        <w:rPr>
          <w:sz w:val="28"/>
          <w:szCs w:val="28"/>
        </w:rPr>
        <w:t>ключает в себя: администрацию образовательного</w:t>
      </w:r>
      <w:r w:rsidRPr="007D3C88">
        <w:rPr>
          <w:sz w:val="28"/>
          <w:szCs w:val="28"/>
        </w:rPr>
        <w:t xml:space="preserve"> учреждения, педагогический совет, службу (группу) мониторинга </w:t>
      </w:r>
      <w:r w:rsidR="0067658C">
        <w:rPr>
          <w:sz w:val="28"/>
          <w:szCs w:val="28"/>
        </w:rPr>
        <w:t>МБ</w:t>
      </w:r>
      <w:r w:rsidRPr="007D3C88">
        <w:rPr>
          <w:sz w:val="28"/>
          <w:szCs w:val="28"/>
        </w:rPr>
        <w:t>ДОУ, временные структуры (психолого-медико-педагогический консилиум, творческие группы педагогов, комиссии и др.). 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>3.2.</w:t>
      </w:r>
      <w:r w:rsidRPr="007D3C88">
        <w:rPr>
          <w:sz w:val="28"/>
          <w:szCs w:val="28"/>
        </w:rPr>
        <w:t>Администрация </w:t>
      </w:r>
      <w:r w:rsidR="0067658C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учреждения:</w:t>
      </w:r>
    </w:p>
    <w:p w:rsidR="009C6955" w:rsidRPr="007D3C88" w:rsidRDefault="009C6955" w:rsidP="009C695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lastRenderedPageBreak/>
        <w:t>формирует блок локальных</w:t>
      </w:r>
      <w:r w:rsidR="001507DB">
        <w:rPr>
          <w:sz w:val="28"/>
          <w:szCs w:val="28"/>
        </w:rPr>
        <w:t>, нормативных</w:t>
      </w:r>
      <w:r w:rsidRPr="007D3C88">
        <w:rPr>
          <w:sz w:val="28"/>
          <w:szCs w:val="28"/>
        </w:rPr>
        <w:t xml:space="preserve"> актов, регулирующих функционирование СОКО </w:t>
      </w:r>
      <w:r w:rsidR="001507DB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 и приложений к ним, утверждает их приказом заведующего</w:t>
      </w:r>
      <w:r w:rsidR="001507DB">
        <w:rPr>
          <w:sz w:val="28"/>
          <w:szCs w:val="28"/>
        </w:rPr>
        <w:t xml:space="preserve">образовательного </w:t>
      </w:r>
      <w:r w:rsidRPr="007D3C88">
        <w:rPr>
          <w:sz w:val="28"/>
          <w:szCs w:val="28"/>
        </w:rPr>
        <w:t xml:space="preserve"> учреждения и контролирует их исполнение; </w:t>
      </w:r>
    </w:p>
    <w:p w:rsidR="009C6955" w:rsidRPr="007D3C88" w:rsidRDefault="009C6955" w:rsidP="009C695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</w:t>
      </w:r>
      <w:r w:rsidR="00C36C39">
        <w:rPr>
          <w:sz w:val="28"/>
          <w:szCs w:val="28"/>
        </w:rPr>
        <w:t>образовательном</w:t>
      </w:r>
      <w:r w:rsidRPr="007D3C88">
        <w:rPr>
          <w:sz w:val="28"/>
          <w:szCs w:val="28"/>
        </w:rPr>
        <w:t xml:space="preserve"> учреждении, участвует в этих мероприятиях;   </w:t>
      </w:r>
    </w:p>
    <w:p w:rsidR="009C6955" w:rsidRPr="007D3C88" w:rsidRDefault="009C6955" w:rsidP="00C36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обеспечивает на основе образовательной программы проведение в </w:t>
      </w:r>
      <w:r w:rsidR="00C36C39" w:rsidRPr="00C36C39">
        <w:rPr>
          <w:sz w:val="28"/>
          <w:szCs w:val="28"/>
        </w:rPr>
        <w:t>образовательном</w:t>
      </w:r>
      <w:r w:rsidRPr="007D3C88">
        <w:rPr>
          <w:sz w:val="28"/>
          <w:szCs w:val="28"/>
        </w:rPr>
        <w:t xml:space="preserve"> учреждении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9C6955" w:rsidRPr="007D3C88" w:rsidRDefault="009C6955" w:rsidP="00C36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</w:t>
      </w:r>
      <w:r w:rsidR="00C36C39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учреждения; </w:t>
      </w:r>
    </w:p>
    <w:p w:rsidR="009C6955" w:rsidRPr="007D3C88" w:rsidRDefault="009C6955" w:rsidP="009C695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9C6955" w:rsidRPr="007D3C88" w:rsidRDefault="009C6955" w:rsidP="00C36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обеспечивает условия для подготовки педагогов </w:t>
      </w:r>
      <w:r w:rsidR="00C36C39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 и общественных экспертов к осуществлению контрольно-оценочных процедур; </w:t>
      </w:r>
    </w:p>
    <w:p w:rsidR="009C6955" w:rsidRPr="007D3C88" w:rsidRDefault="009C6955" w:rsidP="00C36C39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</w:t>
      </w:r>
      <w:r w:rsidR="00C36C39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 за учебный год, самообследование деятельности образовательного учреждения); </w:t>
      </w:r>
    </w:p>
    <w:p w:rsidR="009C6955" w:rsidRPr="007D3C88" w:rsidRDefault="009C6955" w:rsidP="009C6955">
      <w:pPr>
        <w:numPr>
          <w:ilvl w:val="0"/>
          <w:numId w:val="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СОКО; </w:t>
      </w:r>
    </w:p>
    <w:p w:rsidR="009C6955" w:rsidRPr="007D3C88" w:rsidRDefault="009C6955" w:rsidP="009C6955">
      <w:pPr>
        <w:pStyle w:val="a6"/>
        <w:jc w:val="both"/>
        <w:rPr>
          <w:b/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 xml:space="preserve">3.3. </w:t>
      </w:r>
      <w:r w:rsidRPr="007D3C88">
        <w:rPr>
          <w:sz w:val="28"/>
          <w:szCs w:val="28"/>
        </w:rPr>
        <w:t>Служба (</w:t>
      </w:r>
      <w:r w:rsidR="00E72AF5" w:rsidRPr="007D3C88">
        <w:rPr>
          <w:sz w:val="28"/>
          <w:szCs w:val="28"/>
        </w:rPr>
        <w:t xml:space="preserve">рабочая </w:t>
      </w:r>
      <w:r w:rsidRPr="007D3C88">
        <w:rPr>
          <w:sz w:val="28"/>
          <w:szCs w:val="28"/>
        </w:rPr>
        <w:t>группа) мониторинга:</w:t>
      </w:r>
    </w:p>
    <w:p w:rsidR="009C6955" w:rsidRPr="007D3C88" w:rsidRDefault="009C6955" w:rsidP="00C36C39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</w:t>
      </w:r>
      <w:r w:rsidR="00C36C39">
        <w:rPr>
          <w:sz w:val="28"/>
          <w:szCs w:val="28"/>
        </w:rPr>
        <w:t xml:space="preserve">образовательного </w:t>
      </w:r>
      <w:r w:rsidRPr="007D3C88">
        <w:rPr>
          <w:sz w:val="28"/>
          <w:szCs w:val="28"/>
        </w:rPr>
        <w:t xml:space="preserve">учреждения; </w:t>
      </w:r>
    </w:p>
    <w:p w:rsidR="009C6955" w:rsidRPr="007D3C88" w:rsidRDefault="009C6955" w:rsidP="00C36C39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участвует в разработке критериев оценки результативности профессиональной деятельности  педагогов </w:t>
      </w:r>
      <w:r w:rsidR="00C36C39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учреждения; </w:t>
      </w:r>
    </w:p>
    <w:p w:rsidR="009C6955" w:rsidRPr="007D3C88" w:rsidRDefault="009C6955" w:rsidP="00C36C39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содействует проведению подготовки работников </w:t>
      </w:r>
      <w:r w:rsidR="00C36C39">
        <w:rPr>
          <w:sz w:val="28"/>
          <w:szCs w:val="28"/>
        </w:rPr>
        <w:t xml:space="preserve">образовательного </w:t>
      </w:r>
      <w:r w:rsidRPr="007D3C88">
        <w:rPr>
          <w:sz w:val="28"/>
          <w:szCs w:val="28"/>
        </w:rPr>
        <w:t xml:space="preserve">учреждения и общественных экспертов по осуществлению контрольно-оценочных процедур; </w:t>
      </w:r>
    </w:p>
    <w:p w:rsidR="009C6955" w:rsidRPr="007D3C88" w:rsidRDefault="009C6955" w:rsidP="009C695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9C6955" w:rsidRPr="007D3C88" w:rsidRDefault="009C6955" w:rsidP="00C36C39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lastRenderedPageBreak/>
        <w:t xml:space="preserve">готовит предложения для администрации по выработке управленческих решений по результатам оценки качества образования на уровне </w:t>
      </w:r>
      <w:r w:rsidR="00C36C39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учреждения.  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sz w:val="28"/>
          <w:szCs w:val="28"/>
        </w:rPr>
        <w:t> </w:t>
      </w:r>
      <w:r w:rsidRPr="007D3C88">
        <w:rPr>
          <w:sz w:val="28"/>
          <w:szCs w:val="28"/>
        </w:rPr>
        <w:tab/>
      </w:r>
      <w:r w:rsidRPr="007D3C88">
        <w:rPr>
          <w:rStyle w:val="a5"/>
          <w:b w:val="0"/>
          <w:bCs/>
          <w:sz w:val="28"/>
          <w:szCs w:val="28"/>
        </w:rPr>
        <w:t xml:space="preserve">3.4. </w:t>
      </w:r>
      <w:r w:rsidR="00C36C39">
        <w:rPr>
          <w:sz w:val="28"/>
          <w:szCs w:val="28"/>
        </w:rPr>
        <w:t>Педагогический с</w:t>
      </w:r>
      <w:r w:rsidRPr="007D3C88">
        <w:rPr>
          <w:sz w:val="28"/>
          <w:szCs w:val="28"/>
        </w:rPr>
        <w:t xml:space="preserve">овет </w:t>
      </w:r>
      <w:r w:rsidR="00C36C39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учреждения:</w:t>
      </w:r>
    </w:p>
    <w:p w:rsidR="009C6955" w:rsidRPr="007D3C88" w:rsidRDefault="009C6955" w:rsidP="009C6955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принимает участие в формировании информационных запросов основных пользователей системы оценки качества образования дошкольного учреждения; </w:t>
      </w:r>
    </w:p>
    <w:p w:rsidR="009C6955" w:rsidRPr="007D3C88" w:rsidRDefault="009C6955" w:rsidP="009C6955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9C6955" w:rsidRPr="007D3C88" w:rsidRDefault="009C6955" w:rsidP="00C36C39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принимает участие в экспертизе качества образовательных результатов, условий организации воспитательно-образовательного  процесса в </w:t>
      </w:r>
      <w:r w:rsidR="00C36C39" w:rsidRPr="00C36C39">
        <w:rPr>
          <w:sz w:val="28"/>
          <w:szCs w:val="28"/>
        </w:rPr>
        <w:t>образовательном</w:t>
      </w:r>
      <w:r w:rsidRPr="007D3C88">
        <w:rPr>
          <w:sz w:val="28"/>
          <w:szCs w:val="28"/>
        </w:rPr>
        <w:t xml:space="preserve"> учреждении; </w:t>
      </w:r>
    </w:p>
    <w:p w:rsidR="009C6955" w:rsidRPr="007D3C88" w:rsidRDefault="009C6955" w:rsidP="00C36C39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участие в оценке качества и результативности труда работников </w:t>
      </w:r>
      <w:r w:rsidR="00C36C39">
        <w:rPr>
          <w:sz w:val="28"/>
          <w:szCs w:val="28"/>
        </w:rPr>
        <w:t xml:space="preserve">образовательного </w:t>
      </w:r>
      <w:r w:rsidRPr="007D3C88">
        <w:rPr>
          <w:sz w:val="28"/>
          <w:szCs w:val="28"/>
        </w:rPr>
        <w:t>учреждения, распределении выплат стимулирующего характера работникам и согласовании их распределения в порядке, устанавливаемом локальными</w:t>
      </w:r>
      <w:r w:rsidR="00C36C39">
        <w:rPr>
          <w:sz w:val="28"/>
          <w:szCs w:val="28"/>
        </w:rPr>
        <w:t xml:space="preserve"> нормативными</w:t>
      </w:r>
      <w:r w:rsidRPr="007D3C88">
        <w:rPr>
          <w:sz w:val="28"/>
          <w:szCs w:val="28"/>
        </w:rPr>
        <w:t xml:space="preserve"> актами дошкольного учреждения; </w:t>
      </w:r>
    </w:p>
    <w:p w:rsidR="009C6955" w:rsidRPr="007D3C88" w:rsidRDefault="009C6955" w:rsidP="009C6955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9C6955" w:rsidRPr="007D3C88" w:rsidRDefault="009C6955" w:rsidP="00C36C39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</w:t>
      </w:r>
      <w:r w:rsidR="00C36C39" w:rsidRPr="00C36C39">
        <w:rPr>
          <w:sz w:val="28"/>
          <w:szCs w:val="28"/>
        </w:rPr>
        <w:t>образовательном</w:t>
      </w:r>
      <w:r w:rsidRPr="007D3C88">
        <w:rPr>
          <w:sz w:val="28"/>
          <w:szCs w:val="28"/>
        </w:rPr>
        <w:t xml:space="preserve"> учреждении; </w:t>
      </w:r>
    </w:p>
    <w:p w:rsidR="009C6955" w:rsidRPr="007D3C88" w:rsidRDefault="009C6955" w:rsidP="00C36C39">
      <w:pPr>
        <w:numPr>
          <w:ilvl w:val="0"/>
          <w:numId w:val="7"/>
        </w:numPr>
        <w:spacing w:before="100" w:beforeAutospacing="1" w:after="100" w:afterAutospacing="1"/>
        <w:jc w:val="both"/>
        <w:rPr>
          <w:i/>
          <w:sz w:val="28"/>
          <w:szCs w:val="28"/>
        </w:rPr>
      </w:pPr>
      <w:r w:rsidRPr="007D3C88">
        <w:rPr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</w:t>
      </w:r>
      <w:r w:rsidR="00C36C39">
        <w:rPr>
          <w:sz w:val="28"/>
          <w:szCs w:val="28"/>
        </w:rPr>
        <w:t>образовательны</w:t>
      </w:r>
      <w:r w:rsidR="00C36C39" w:rsidRPr="00C36C39">
        <w:rPr>
          <w:sz w:val="28"/>
          <w:szCs w:val="28"/>
        </w:rPr>
        <w:t>м</w:t>
      </w:r>
      <w:r w:rsidRPr="007D3C88">
        <w:rPr>
          <w:sz w:val="28"/>
          <w:szCs w:val="28"/>
        </w:rPr>
        <w:t xml:space="preserve"> учреждением  по вопросам образования и воспитания обучающихся, в том числе сообщения о проверке соблюдения санитарно-гигиенического режима в </w:t>
      </w:r>
      <w:r w:rsidR="00C36C39" w:rsidRPr="00C36C39">
        <w:rPr>
          <w:sz w:val="28"/>
          <w:szCs w:val="28"/>
        </w:rPr>
        <w:t>образовательном</w:t>
      </w:r>
      <w:r w:rsidRPr="007D3C88">
        <w:rPr>
          <w:sz w:val="28"/>
          <w:szCs w:val="28"/>
        </w:rPr>
        <w:t xml:space="preserve"> учреждении, об охране труда, здоровья и жизни воспитанников и другие вопросы образовательной деятельности </w:t>
      </w:r>
      <w:r w:rsidR="00C36C39">
        <w:rPr>
          <w:sz w:val="28"/>
          <w:szCs w:val="28"/>
        </w:rPr>
        <w:t xml:space="preserve">образовательного </w:t>
      </w:r>
      <w:r w:rsidRPr="007D3C88">
        <w:rPr>
          <w:sz w:val="28"/>
          <w:szCs w:val="28"/>
        </w:rPr>
        <w:t xml:space="preserve">учреждения. </w:t>
      </w:r>
    </w:p>
    <w:p w:rsidR="009C6955" w:rsidRPr="006207EE" w:rsidRDefault="00C36C39" w:rsidP="00C36C39">
      <w:pPr>
        <w:pStyle w:val="a6"/>
        <w:ind w:left="1080"/>
        <w:jc w:val="center"/>
        <w:rPr>
          <w:sz w:val="28"/>
          <w:szCs w:val="28"/>
        </w:rPr>
      </w:pPr>
      <w:r>
        <w:rPr>
          <w:rStyle w:val="a5"/>
          <w:bCs/>
          <w:sz w:val="28"/>
          <w:szCs w:val="28"/>
          <w:lang w:val="en-US"/>
        </w:rPr>
        <w:t>IV</w:t>
      </w:r>
      <w:r w:rsidRPr="00C36C39">
        <w:rPr>
          <w:rStyle w:val="a5"/>
          <w:bCs/>
          <w:sz w:val="28"/>
          <w:szCs w:val="28"/>
        </w:rPr>
        <w:t xml:space="preserve">. </w:t>
      </w:r>
      <w:r w:rsidR="009C6955" w:rsidRPr="006207EE">
        <w:rPr>
          <w:rStyle w:val="a5"/>
          <w:bCs/>
          <w:sz w:val="28"/>
          <w:szCs w:val="28"/>
        </w:rPr>
        <w:t>Реализация внутреннего мониторинга качества образования</w:t>
      </w:r>
    </w:p>
    <w:p w:rsidR="009C6955" w:rsidRPr="006207EE" w:rsidRDefault="009C6955" w:rsidP="009C6955">
      <w:pPr>
        <w:pStyle w:val="a6"/>
        <w:ind w:left="1440"/>
        <w:rPr>
          <w:sz w:val="28"/>
          <w:szCs w:val="28"/>
        </w:rPr>
      </w:pP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>4.1.</w:t>
      </w:r>
      <w:r w:rsidRPr="007D3C88">
        <w:rPr>
          <w:sz w:val="28"/>
          <w:szCs w:val="28"/>
        </w:rPr>
        <w:t xml:space="preserve">  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>4.2.</w:t>
      </w:r>
      <w:r w:rsidRPr="007D3C88">
        <w:rPr>
          <w:sz w:val="28"/>
          <w:szCs w:val="28"/>
        </w:rPr>
        <w:t xml:space="preserve"> Мероприятия по реализации целей и задач СОКО планируются и осуществляются на основе проблемного анализа образовательного процесса </w:t>
      </w:r>
      <w:r w:rsidR="00C36C39">
        <w:rPr>
          <w:sz w:val="28"/>
          <w:szCs w:val="28"/>
        </w:rPr>
        <w:t>образовательного</w:t>
      </w:r>
      <w:r w:rsidRPr="007D3C88">
        <w:rPr>
          <w:sz w:val="28"/>
          <w:szCs w:val="28"/>
        </w:rPr>
        <w:t xml:space="preserve"> учреждения, определения методологии, технологии и инструментария оценки качества образования.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 xml:space="preserve">4.3.  </w:t>
      </w:r>
      <w:r w:rsidRPr="007D3C88">
        <w:rPr>
          <w:sz w:val="28"/>
          <w:szCs w:val="28"/>
        </w:rPr>
        <w:t xml:space="preserve"> Предметом системы оценки качества образования являются: </w:t>
      </w:r>
    </w:p>
    <w:p w:rsidR="009C6955" w:rsidRPr="007D3C88" w:rsidRDefault="009C6955" w:rsidP="009C6955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lastRenderedPageBreak/>
        <w:t>качество условий реализации ООП</w:t>
      </w:r>
      <w:r w:rsidR="00C36C39">
        <w:rPr>
          <w:sz w:val="28"/>
          <w:szCs w:val="28"/>
        </w:rPr>
        <w:t xml:space="preserve"> ДО</w:t>
      </w:r>
      <w:r w:rsidRPr="007D3C88">
        <w:rPr>
          <w:sz w:val="28"/>
          <w:szCs w:val="28"/>
        </w:rPr>
        <w:t xml:space="preserve"> образовательного учреждения. </w:t>
      </w:r>
    </w:p>
    <w:p w:rsidR="009C6955" w:rsidRPr="007D3C88" w:rsidRDefault="009C6955" w:rsidP="009C6955">
      <w:pPr>
        <w:numPr>
          <w:ilvl w:val="0"/>
          <w:numId w:val="9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качество организации образовательного процесса.</w:t>
      </w:r>
    </w:p>
    <w:p w:rsidR="009C6955" w:rsidRPr="007D3C88" w:rsidRDefault="009C6955" w:rsidP="009C6955">
      <w:pPr>
        <w:numPr>
          <w:ilvl w:val="0"/>
          <w:numId w:val="9"/>
        </w:numPr>
        <w:jc w:val="both"/>
        <w:rPr>
          <w:sz w:val="28"/>
          <w:szCs w:val="28"/>
        </w:rPr>
      </w:pPr>
      <w:r w:rsidRPr="007D3C88">
        <w:rPr>
          <w:rFonts w:cs="Arial Unicode MS"/>
          <w:sz w:val="28"/>
          <w:szCs w:val="28"/>
        </w:rPr>
        <w:t xml:space="preserve">качество результата освоения ООП </w:t>
      </w:r>
      <w:r w:rsidR="00C36C39">
        <w:rPr>
          <w:rFonts w:cs="Arial Unicode MS"/>
          <w:sz w:val="28"/>
          <w:szCs w:val="28"/>
        </w:rPr>
        <w:t xml:space="preserve">ДО </w:t>
      </w:r>
      <w:r w:rsidRPr="007D3C88">
        <w:rPr>
          <w:rFonts w:cs="Arial Unicode MS"/>
          <w:sz w:val="28"/>
          <w:szCs w:val="28"/>
        </w:rPr>
        <w:t>образовательного учреждения.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>4.4.</w:t>
      </w:r>
      <w:r w:rsidRPr="007D3C88">
        <w:rPr>
          <w:sz w:val="28"/>
          <w:szCs w:val="28"/>
        </w:rPr>
        <w:t xml:space="preserve">  Реализация СОКО осуществляется посредством существующих процедур оценки качества образования.</w:t>
      </w:r>
    </w:p>
    <w:p w:rsidR="009C6955" w:rsidRPr="007D3C88" w:rsidRDefault="009C6955" w:rsidP="009C6955">
      <w:pPr>
        <w:pStyle w:val="a6"/>
        <w:jc w:val="both"/>
        <w:rPr>
          <w:sz w:val="28"/>
          <w:szCs w:val="28"/>
        </w:rPr>
      </w:pPr>
      <w:r w:rsidRPr="007D3C88">
        <w:rPr>
          <w:rStyle w:val="a5"/>
          <w:b w:val="0"/>
          <w:bCs/>
          <w:sz w:val="28"/>
          <w:szCs w:val="28"/>
        </w:rPr>
        <w:tab/>
        <w:t xml:space="preserve">4.4.1. </w:t>
      </w:r>
      <w:r w:rsidRPr="007D3C88">
        <w:rPr>
          <w:sz w:val="28"/>
          <w:szCs w:val="28"/>
        </w:rPr>
        <w:t>Содержание процедуры оценки качества условий реализации ООП ДО образовательного учреждения  включает в себя:</w:t>
      </w:r>
    </w:p>
    <w:p w:rsidR="009C6955" w:rsidRPr="007D3C88" w:rsidRDefault="009C6955" w:rsidP="009C6955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требования к психолого-педагогическим условиям</w:t>
      </w:r>
    </w:p>
    <w:p w:rsidR="009C6955" w:rsidRPr="007D3C88" w:rsidRDefault="009C6955" w:rsidP="009C6955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наличие системы психолого-педагогической оценки развития обучающихся</w:t>
      </w:r>
      <w:r w:rsidR="002571E5" w:rsidRPr="007D3C88">
        <w:rPr>
          <w:sz w:val="28"/>
          <w:szCs w:val="28"/>
        </w:rPr>
        <w:t xml:space="preserve"> (воспитанников)</w:t>
      </w:r>
      <w:r w:rsidRPr="007D3C88">
        <w:rPr>
          <w:sz w:val="28"/>
          <w:szCs w:val="28"/>
        </w:rPr>
        <w:t>, его динамики, в том числе измерение их личност</w:t>
      </w:r>
      <w:r w:rsidR="00C36C39">
        <w:rPr>
          <w:sz w:val="28"/>
          <w:szCs w:val="28"/>
        </w:rPr>
        <w:t>ных образовательных результатов;</w:t>
      </w:r>
    </w:p>
    <w:p w:rsidR="009C6955" w:rsidRPr="007D3C88" w:rsidRDefault="009C6955" w:rsidP="009C6955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наличие условий для медицинского сопровождения обучающихся в целях охраны и укрепления их здоровья;</w:t>
      </w:r>
    </w:p>
    <w:p w:rsidR="009C6955" w:rsidRPr="007D3C88" w:rsidRDefault="009C6955" w:rsidP="009C6955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наличие консультативной поддержки педагогов и родителей</w:t>
      </w:r>
      <w:r w:rsidR="00C36C39">
        <w:rPr>
          <w:sz w:val="28"/>
          <w:szCs w:val="28"/>
        </w:rPr>
        <w:t>(законных представителей)</w:t>
      </w:r>
      <w:r w:rsidRPr="007D3C88">
        <w:rPr>
          <w:sz w:val="28"/>
          <w:szCs w:val="28"/>
        </w:rPr>
        <w:t xml:space="preserve"> по вопросам воспитания и обучения обучающихся, инклюзивного образования (в случае его организации);</w:t>
      </w:r>
    </w:p>
    <w:p w:rsidR="009C6955" w:rsidRPr="007D3C88" w:rsidRDefault="009C6955" w:rsidP="009C6955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наличие организационно-методического сопровождения процесса реализации ООП</w:t>
      </w:r>
      <w:r w:rsidR="00C36C39">
        <w:rPr>
          <w:sz w:val="28"/>
          <w:szCs w:val="28"/>
        </w:rPr>
        <w:t>ДО</w:t>
      </w:r>
      <w:r w:rsidRPr="007D3C88">
        <w:rPr>
          <w:sz w:val="28"/>
          <w:szCs w:val="28"/>
        </w:rPr>
        <w:t>,  в том числе в плане взаимодействия с социумом;</w:t>
      </w:r>
    </w:p>
    <w:p w:rsidR="009C6955" w:rsidRPr="007D3C88" w:rsidRDefault="009C6955" w:rsidP="009C6955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оценка возможности предоставления информации о </w:t>
      </w:r>
      <w:r w:rsidR="00C36C39">
        <w:rPr>
          <w:sz w:val="28"/>
          <w:szCs w:val="28"/>
        </w:rPr>
        <w:t xml:space="preserve">реализации </w:t>
      </w:r>
      <w:r w:rsidRPr="007D3C88">
        <w:rPr>
          <w:sz w:val="28"/>
          <w:szCs w:val="28"/>
        </w:rPr>
        <w:t>ООП</w:t>
      </w:r>
      <w:r w:rsidR="00C36C39">
        <w:rPr>
          <w:sz w:val="28"/>
          <w:szCs w:val="28"/>
        </w:rPr>
        <w:t>ДОродителям (законным представителям)</w:t>
      </w:r>
      <w:r w:rsidRPr="007D3C88">
        <w:rPr>
          <w:sz w:val="28"/>
          <w:szCs w:val="28"/>
        </w:rPr>
        <w:t xml:space="preserve"> и всем заинтересованным лицам, вовлечённым в образовательный процесс, а также широкой общественности;</w:t>
      </w:r>
    </w:p>
    <w:p w:rsidR="009C6955" w:rsidRPr="007D3C88" w:rsidRDefault="009C6955" w:rsidP="009C6955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оценка эффективности оздоровительной работы (здоровьесберегающие программы, режим дня и т.п.).</w:t>
      </w:r>
    </w:p>
    <w:p w:rsidR="009C6955" w:rsidRPr="00C54021" w:rsidRDefault="009C6955" w:rsidP="00C54021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динамика состояния здоровья и псих</w:t>
      </w:r>
      <w:r w:rsidR="00C36C39">
        <w:rPr>
          <w:sz w:val="28"/>
          <w:szCs w:val="28"/>
        </w:rPr>
        <w:t>офизического развития воспитанников</w:t>
      </w:r>
      <w:r w:rsidRPr="007D3C88">
        <w:rPr>
          <w:sz w:val="28"/>
          <w:szCs w:val="28"/>
        </w:rPr>
        <w:t>;</w:t>
      </w:r>
    </w:p>
    <w:p w:rsidR="009C6955" w:rsidRPr="007D3C88" w:rsidRDefault="009C6955" w:rsidP="009C6955">
      <w:pPr>
        <w:pStyle w:val="a6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7D3C88">
        <w:rPr>
          <w:i/>
          <w:sz w:val="28"/>
          <w:szCs w:val="28"/>
        </w:rPr>
        <w:t>требования к кадровым условиям</w:t>
      </w:r>
    </w:p>
    <w:p w:rsidR="009C6955" w:rsidRPr="007D3C88" w:rsidRDefault="009C6955" w:rsidP="009C6955">
      <w:pPr>
        <w:pStyle w:val="a6"/>
        <w:numPr>
          <w:ilvl w:val="0"/>
          <w:numId w:val="12"/>
        </w:numPr>
        <w:jc w:val="both"/>
        <w:rPr>
          <w:i/>
          <w:sz w:val="28"/>
          <w:szCs w:val="28"/>
        </w:rPr>
      </w:pPr>
      <w:r w:rsidRPr="007D3C88">
        <w:rPr>
          <w:sz w:val="28"/>
          <w:szCs w:val="28"/>
        </w:rPr>
        <w:t>укомплектованность кадрами;</w:t>
      </w:r>
    </w:p>
    <w:p w:rsidR="009C6955" w:rsidRPr="007D3C88" w:rsidRDefault="009C6955" w:rsidP="009C6955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образовательный ценз педагогов;</w:t>
      </w:r>
    </w:p>
    <w:p w:rsidR="009C6955" w:rsidRPr="007D3C88" w:rsidRDefault="009C6955" w:rsidP="009C6955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уровень квалификации (динамика роста числа работников, прошедших </w:t>
      </w:r>
      <w:r w:rsidR="00C36C39">
        <w:rPr>
          <w:sz w:val="28"/>
          <w:szCs w:val="28"/>
        </w:rPr>
        <w:t>курсовую подготовку</w:t>
      </w:r>
      <w:r w:rsidRPr="007D3C88">
        <w:rPr>
          <w:sz w:val="28"/>
          <w:szCs w:val="28"/>
        </w:rPr>
        <w:t>);</w:t>
      </w:r>
    </w:p>
    <w:p w:rsidR="009C6955" w:rsidRPr="007D3C88" w:rsidRDefault="002571E5" w:rsidP="009C6955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увеличение количества педагогов аттестованных на высшую и первую квлификационные категории</w:t>
      </w:r>
      <w:r w:rsidR="009C6955" w:rsidRPr="007D3C88">
        <w:rPr>
          <w:sz w:val="28"/>
          <w:szCs w:val="28"/>
        </w:rPr>
        <w:t>;</w:t>
      </w:r>
    </w:p>
    <w:p w:rsidR="009C6955" w:rsidRPr="007D3C88" w:rsidRDefault="009C6955" w:rsidP="009C6955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результативность  квалификации (профессиональные достижения педагогов);</w:t>
      </w:r>
    </w:p>
    <w:p w:rsidR="009C6955" w:rsidRPr="00C54021" w:rsidRDefault="009C6955" w:rsidP="00C54021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наличие кадровой стратегии.</w:t>
      </w:r>
    </w:p>
    <w:p w:rsidR="009C6955" w:rsidRPr="007D3C88" w:rsidRDefault="009C6955" w:rsidP="00C54021">
      <w:pPr>
        <w:pStyle w:val="a6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7D3C88">
        <w:rPr>
          <w:i/>
          <w:sz w:val="28"/>
          <w:szCs w:val="28"/>
        </w:rPr>
        <w:t xml:space="preserve">требования </w:t>
      </w:r>
      <w:r w:rsidR="00E72AF5" w:rsidRPr="007D3C88">
        <w:rPr>
          <w:i/>
          <w:sz w:val="28"/>
          <w:szCs w:val="28"/>
        </w:rPr>
        <w:t xml:space="preserve">к </w:t>
      </w:r>
      <w:r w:rsidRPr="007D3C88">
        <w:rPr>
          <w:i/>
          <w:sz w:val="28"/>
          <w:szCs w:val="28"/>
        </w:rPr>
        <w:t xml:space="preserve">материально-техническим условиям </w:t>
      </w:r>
    </w:p>
    <w:p w:rsidR="009C6955" w:rsidRPr="007D3C88" w:rsidRDefault="009C6955" w:rsidP="00C54021">
      <w:pPr>
        <w:numPr>
          <w:ilvl w:val="0"/>
          <w:numId w:val="13"/>
        </w:numPr>
        <w:spacing w:before="100" w:before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:rsidR="009C6955" w:rsidRPr="007D3C88" w:rsidRDefault="009C6955" w:rsidP="00C54021">
      <w:pPr>
        <w:numPr>
          <w:ilvl w:val="0"/>
          <w:numId w:val="13"/>
        </w:numPr>
        <w:spacing w:before="100" w:before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lastRenderedPageBreak/>
        <w:t>оценка состояния условий воспитания и обучения в соответствии с нормативами и требованиями СанПиН;</w:t>
      </w:r>
    </w:p>
    <w:p w:rsidR="009C6955" w:rsidRPr="007D3C88" w:rsidRDefault="009C6955" w:rsidP="009C6955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оценка соответствия службы охраны труда и обеспечения безопасности (ОТ, ППБ, производственной санитарии, антитеррористической безопасности) требованиям нормативных документов; </w:t>
      </w:r>
    </w:p>
    <w:p w:rsidR="009C6955" w:rsidRPr="007D3C88" w:rsidRDefault="009C6955" w:rsidP="009C6955">
      <w:pPr>
        <w:numPr>
          <w:ilvl w:val="0"/>
          <w:numId w:val="13"/>
        </w:numPr>
        <w:spacing w:before="100" w:beforeAutospacing="1"/>
        <w:jc w:val="both"/>
        <w:rPr>
          <w:sz w:val="28"/>
          <w:szCs w:val="28"/>
        </w:rPr>
      </w:pPr>
      <w:r w:rsidRPr="007D3C88">
        <w:rPr>
          <w:sz w:val="28"/>
          <w:szCs w:val="28"/>
        </w:rPr>
        <w:t>информационно – технологическое обеспечение (наличие технологического оборудования, сайта, программного обеспечения)</w:t>
      </w:r>
      <w:r w:rsidR="001514CE">
        <w:rPr>
          <w:sz w:val="28"/>
          <w:szCs w:val="28"/>
        </w:rPr>
        <w:t>.</w:t>
      </w:r>
    </w:p>
    <w:p w:rsidR="009C6955" w:rsidRPr="007D3C88" w:rsidRDefault="009C6955" w:rsidP="009C6955">
      <w:pPr>
        <w:numPr>
          <w:ilvl w:val="0"/>
          <w:numId w:val="10"/>
        </w:numPr>
        <w:jc w:val="both"/>
        <w:rPr>
          <w:sz w:val="28"/>
          <w:szCs w:val="28"/>
        </w:rPr>
      </w:pPr>
      <w:r w:rsidRPr="007D3C88">
        <w:rPr>
          <w:i/>
          <w:sz w:val="28"/>
          <w:szCs w:val="28"/>
        </w:rPr>
        <w:t>требования к финансовым условиям</w:t>
      </w:r>
    </w:p>
    <w:p w:rsidR="009C6955" w:rsidRPr="007D3C88" w:rsidRDefault="009C6955" w:rsidP="009C6955">
      <w:pPr>
        <w:jc w:val="both"/>
        <w:rPr>
          <w:sz w:val="28"/>
          <w:szCs w:val="28"/>
        </w:rPr>
      </w:pPr>
      <w:r w:rsidRPr="007D3C88">
        <w:rPr>
          <w:i/>
          <w:sz w:val="28"/>
          <w:szCs w:val="28"/>
        </w:rPr>
        <w:tab/>
        <w:t xml:space="preserve">-   </w:t>
      </w:r>
      <w:r w:rsidRPr="007D3C88">
        <w:rPr>
          <w:bCs/>
          <w:color w:val="000000"/>
          <w:kern w:val="24"/>
          <w:sz w:val="28"/>
          <w:szCs w:val="28"/>
        </w:rPr>
        <w:t>финансовое обеспечение реализации ООП бюджетногообразовательного учреждения осуществляется исходя из стоимости услуг на основе государственного (муниципального) задания.</w:t>
      </w:r>
    </w:p>
    <w:p w:rsidR="009C6955" w:rsidRPr="007D3C88" w:rsidRDefault="009C6955" w:rsidP="009C6955">
      <w:pPr>
        <w:pStyle w:val="a6"/>
        <w:numPr>
          <w:ilvl w:val="0"/>
          <w:numId w:val="10"/>
        </w:numPr>
        <w:jc w:val="both"/>
        <w:rPr>
          <w:i/>
          <w:sz w:val="28"/>
          <w:szCs w:val="28"/>
        </w:rPr>
      </w:pPr>
      <w:r w:rsidRPr="007D3C88">
        <w:rPr>
          <w:i/>
          <w:sz w:val="28"/>
          <w:szCs w:val="28"/>
        </w:rPr>
        <w:t>требования к развивающей предметно-пространственной среде</w:t>
      </w:r>
    </w:p>
    <w:p w:rsidR="009C6955" w:rsidRPr="007D3C88" w:rsidRDefault="009C6955" w:rsidP="009C6955">
      <w:pPr>
        <w:pStyle w:val="a6"/>
        <w:numPr>
          <w:ilvl w:val="0"/>
          <w:numId w:val="14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соответствие компонентов предметно-пространственной среды реализуемой  образовательной программе  </w:t>
      </w:r>
      <w:r w:rsidR="001514CE">
        <w:rPr>
          <w:sz w:val="28"/>
          <w:szCs w:val="28"/>
        </w:rPr>
        <w:t>МБ</w:t>
      </w:r>
      <w:r w:rsidRPr="007D3C88">
        <w:rPr>
          <w:sz w:val="28"/>
          <w:szCs w:val="28"/>
        </w:rPr>
        <w:t xml:space="preserve">ДОУ </w:t>
      </w:r>
      <w:r w:rsidRPr="007D3C88">
        <w:rPr>
          <w:rFonts w:cs="Arial Unicode MS"/>
          <w:sz w:val="28"/>
          <w:szCs w:val="28"/>
        </w:rPr>
        <w:t xml:space="preserve">и возрастным возможностям </w:t>
      </w:r>
      <w:r w:rsidR="001514CE">
        <w:rPr>
          <w:sz w:val="28"/>
          <w:szCs w:val="28"/>
        </w:rPr>
        <w:t>воспитанников</w:t>
      </w:r>
      <w:r w:rsidRPr="007D3C88">
        <w:rPr>
          <w:sz w:val="28"/>
          <w:szCs w:val="28"/>
        </w:rPr>
        <w:t>;</w:t>
      </w:r>
    </w:p>
    <w:p w:rsidR="009C6955" w:rsidRPr="007D3C88" w:rsidRDefault="009C6955" w:rsidP="009C6955">
      <w:pPr>
        <w:pStyle w:val="a6"/>
        <w:numPr>
          <w:ilvl w:val="0"/>
          <w:numId w:val="14"/>
        </w:numPr>
        <w:jc w:val="both"/>
        <w:rPr>
          <w:rFonts w:cs="Arial Unicode MS"/>
          <w:sz w:val="28"/>
          <w:szCs w:val="28"/>
        </w:rPr>
      </w:pPr>
      <w:r w:rsidRPr="007D3C88">
        <w:rPr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</w:t>
      </w:r>
      <w:r w:rsidRPr="007D3C88">
        <w:rPr>
          <w:rFonts w:cs="Arial Unicode MS"/>
          <w:sz w:val="28"/>
          <w:szCs w:val="28"/>
        </w:rPr>
        <w:t xml:space="preserve">  (трансформируемость, полифункциональность, вариативность, доступность, безопасность);</w:t>
      </w:r>
    </w:p>
    <w:p w:rsidR="009C6955" w:rsidRPr="007D3C88" w:rsidRDefault="009C6955" w:rsidP="009C6955">
      <w:pPr>
        <w:pStyle w:val="a6"/>
        <w:numPr>
          <w:ilvl w:val="0"/>
          <w:numId w:val="14"/>
        </w:numPr>
        <w:jc w:val="both"/>
        <w:rPr>
          <w:rFonts w:cs="Arial Unicode MS"/>
          <w:sz w:val="28"/>
          <w:szCs w:val="28"/>
        </w:rPr>
      </w:pPr>
      <w:r w:rsidRPr="007D3C88">
        <w:rPr>
          <w:rFonts w:cs="Arial Unicode MS"/>
          <w:sz w:val="28"/>
          <w:szCs w:val="28"/>
        </w:rPr>
        <w:t>наличие условий для инклюзивного образования (в случае  его организации);</w:t>
      </w:r>
    </w:p>
    <w:p w:rsidR="009C6955" w:rsidRPr="007D3C88" w:rsidRDefault="009C6955" w:rsidP="009C6955">
      <w:pPr>
        <w:pStyle w:val="a6"/>
        <w:numPr>
          <w:ilvl w:val="0"/>
          <w:numId w:val="14"/>
        </w:numPr>
        <w:jc w:val="both"/>
        <w:rPr>
          <w:rFonts w:cs="Arial Unicode MS"/>
          <w:sz w:val="28"/>
          <w:szCs w:val="28"/>
        </w:rPr>
      </w:pPr>
      <w:r w:rsidRPr="007D3C88">
        <w:rPr>
          <w:rFonts w:cs="Arial Unicode MS"/>
          <w:sz w:val="28"/>
          <w:szCs w:val="28"/>
        </w:rPr>
        <w:t xml:space="preserve">наличие условий для общения и совместной </w:t>
      </w:r>
      <w:r w:rsidR="001514CE" w:rsidRPr="007D3C88">
        <w:rPr>
          <w:rFonts w:cs="Arial Unicode MS"/>
          <w:sz w:val="28"/>
          <w:szCs w:val="28"/>
        </w:rPr>
        <w:t>деятельности,</w:t>
      </w:r>
      <w:r w:rsidRPr="007D3C88">
        <w:rPr>
          <w:sz w:val="28"/>
          <w:szCs w:val="28"/>
        </w:rPr>
        <w:t>обучающихся</w:t>
      </w:r>
      <w:r w:rsidRPr="007D3C88">
        <w:rPr>
          <w:rFonts w:cs="Arial Unicode MS"/>
          <w:sz w:val="28"/>
          <w:szCs w:val="28"/>
        </w:rPr>
        <w:t xml:space="preserve"> и взрослых (в том числе </w:t>
      </w:r>
      <w:r w:rsidRPr="007D3C88">
        <w:rPr>
          <w:sz w:val="28"/>
          <w:szCs w:val="28"/>
        </w:rPr>
        <w:t>обучающихся</w:t>
      </w:r>
      <w:r w:rsidRPr="007D3C88">
        <w:rPr>
          <w:rFonts w:cs="Arial Unicode MS"/>
          <w:sz w:val="28"/>
          <w:szCs w:val="28"/>
        </w:rPr>
        <w:t xml:space="preserve"> разного возраста), во всей группе и в малых группах, двигательной активности </w:t>
      </w:r>
      <w:r w:rsidRPr="007D3C88">
        <w:rPr>
          <w:sz w:val="28"/>
          <w:szCs w:val="28"/>
        </w:rPr>
        <w:t>обучающихся</w:t>
      </w:r>
      <w:r w:rsidRPr="007D3C88">
        <w:rPr>
          <w:rFonts w:cs="Arial Unicode MS"/>
          <w:sz w:val="28"/>
          <w:szCs w:val="28"/>
        </w:rPr>
        <w:t>, а также возможности для уединения;</w:t>
      </w:r>
    </w:p>
    <w:p w:rsidR="009C6955" w:rsidRPr="007D3C88" w:rsidRDefault="009C6955" w:rsidP="009C6955">
      <w:pPr>
        <w:pStyle w:val="a6"/>
        <w:numPr>
          <w:ilvl w:val="0"/>
          <w:numId w:val="14"/>
        </w:numPr>
        <w:jc w:val="both"/>
        <w:rPr>
          <w:rFonts w:cs="Arial Unicode MS"/>
          <w:sz w:val="28"/>
          <w:szCs w:val="28"/>
        </w:rPr>
      </w:pPr>
      <w:r w:rsidRPr="007D3C88">
        <w:rPr>
          <w:rFonts w:cs="Arial Unicode MS"/>
          <w:sz w:val="28"/>
          <w:szCs w:val="28"/>
        </w:rPr>
        <w:t>учёт национально-культурных, климатических условий, в которых осуществляется образовательный процесс.</w:t>
      </w:r>
    </w:p>
    <w:p w:rsidR="009C6955" w:rsidRPr="001514CE" w:rsidRDefault="009C6955" w:rsidP="009C6955">
      <w:pPr>
        <w:pStyle w:val="a7"/>
        <w:shd w:val="clear" w:color="auto" w:fill="auto"/>
        <w:tabs>
          <w:tab w:val="left" w:pos="913"/>
        </w:tabs>
        <w:spacing w:before="0" w:line="240" w:lineRule="auto"/>
        <w:ind w:right="20"/>
        <w:rPr>
          <w:rFonts w:cs="Arial Unicode MS"/>
          <w:sz w:val="18"/>
          <w:szCs w:val="28"/>
        </w:rPr>
      </w:pPr>
    </w:p>
    <w:p w:rsidR="009C6955" w:rsidRPr="007D3C88" w:rsidRDefault="009C6955" w:rsidP="009C6955">
      <w:pPr>
        <w:pStyle w:val="a6"/>
        <w:jc w:val="both"/>
        <w:rPr>
          <w:i/>
          <w:sz w:val="28"/>
          <w:szCs w:val="28"/>
        </w:rPr>
      </w:pPr>
      <w:r w:rsidRPr="007D3C88">
        <w:rPr>
          <w:rStyle w:val="a5"/>
          <w:bCs/>
          <w:sz w:val="28"/>
          <w:szCs w:val="28"/>
        </w:rPr>
        <w:tab/>
      </w:r>
      <w:r w:rsidRPr="001514CE">
        <w:rPr>
          <w:rStyle w:val="a5"/>
          <w:b w:val="0"/>
          <w:bCs/>
          <w:sz w:val="28"/>
          <w:szCs w:val="28"/>
        </w:rPr>
        <w:t>4.4.2.</w:t>
      </w:r>
      <w:r w:rsidRPr="007D3C88">
        <w:rPr>
          <w:sz w:val="28"/>
          <w:szCs w:val="28"/>
        </w:rPr>
        <w:t>Содержание процедуры оценки качества организации образовательного процесса включает в себя:</w:t>
      </w:r>
    </w:p>
    <w:p w:rsidR="009C6955" w:rsidRPr="007D3C88" w:rsidRDefault="009C6955" w:rsidP="009C6955">
      <w:pPr>
        <w:pStyle w:val="a6"/>
        <w:jc w:val="both"/>
        <w:rPr>
          <w:i/>
          <w:sz w:val="28"/>
          <w:szCs w:val="28"/>
        </w:rPr>
      </w:pPr>
      <w:r w:rsidRPr="007D3C88">
        <w:rPr>
          <w:i/>
          <w:sz w:val="28"/>
          <w:szCs w:val="28"/>
        </w:rPr>
        <w:tab/>
        <w:t xml:space="preserve">- </w:t>
      </w:r>
      <w:r w:rsidRPr="007D3C88">
        <w:rPr>
          <w:sz w:val="28"/>
          <w:szCs w:val="28"/>
        </w:rPr>
        <w:t xml:space="preserve">результаты лицензирования; </w:t>
      </w:r>
    </w:p>
    <w:p w:rsidR="009C6955" w:rsidRPr="007D3C88" w:rsidRDefault="009C6955" w:rsidP="009C6955">
      <w:pPr>
        <w:pStyle w:val="a6"/>
        <w:ind w:left="36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>- оценку рациональности выбора рабочих программ и технологий;</w:t>
      </w:r>
    </w:p>
    <w:p w:rsidR="009C6955" w:rsidRPr="007D3C88" w:rsidRDefault="009C6955" w:rsidP="009C6955">
      <w:pPr>
        <w:pStyle w:val="a6"/>
        <w:ind w:left="36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>- обеспеченность методическими пособиями и литературой;</w:t>
      </w:r>
    </w:p>
    <w:p w:rsidR="009C6955" w:rsidRPr="007D3C88" w:rsidRDefault="009C6955" w:rsidP="009C6955">
      <w:pPr>
        <w:pStyle w:val="a6"/>
        <w:ind w:left="36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 xml:space="preserve">- эффективность механизмов самооценки и внешней оценки деятельности путем анализа ежегодных публичных докладов;  </w:t>
      </w:r>
    </w:p>
    <w:p w:rsidR="009C6955" w:rsidRPr="007D3C88" w:rsidRDefault="009C6955" w:rsidP="009C6955">
      <w:pPr>
        <w:pStyle w:val="a6"/>
        <w:ind w:left="36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 xml:space="preserve">- оценку открытости </w:t>
      </w:r>
      <w:r w:rsidR="001514CE" w:rsidRPr="001514CE">
        <w:rPr>
          <w:sz w:val="28"/>
          <w:szCs w:val="28"/>
        </w:rPr>
        <w:t>о</w:t>
      </w:r>
      <w:r w:rsidR="001514CE">
        <w:rPr>
          <w:sz w:val="28"/>
          <w:szCs w:val="28"/>
        </w:rPr>
        <w:t xml:space="preserve">бразовательного учреждения для родителей (законных представителей) </w:t>
      </w:r>
      <w:r w:rsidRPr="007D3C88">
        <w:rPr>
          <w:sz w:val="28"/>
          <w:szCs w:val="28"/>
        </w:rPr>
        <w:t>и общественных организаций, анкетирование  родителей</w:t>
      </w:r>
      <w:r w:rsidR="001514CE" w:rsidRPr="001514CE">
        <w:rPr>
          <w:sz w:val="28"/>
          <w:szCs w:val="28"/>
        </w:rPr>
        <w:t>(законных представителей)</w:t>
      </w:r>
      <w:r w:rsidRPr="007D3C88">
        <w:rPr>
          <w:sz w:val="28"/>
          <w:szCs w:val="28"/>
        </w:rPr>
        <w:t>;</w:t>
      </w:r>
    </w:p>
    <w:p w:rsidR="009C6955" w:rsidRPr="007D3C88" w:rsidRDefault="009C6955" w:rsidP="009C6955">
      <w:pPr>
        <w:pStyle w:val="a6"/>
        <w:ind w:left="36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>- участие в пр</w:t>
      </w:r>
      <w:r w:rsidR="001514CE">
        <w:rPr>
          <w:sz w:val="28"/>
          <w:szCs w:val="28"/>
        </w:rPr>
        <w:t>офессиональных конкурсах различного</w:t>
      </w:r>
      <w:r w:rsidRPr="007D3C88">
        <w:rPr>
          <w:sz w:val="28"/>
          <w:szCs w:val="28"/>
        </w:rPr>
        <w:t xml:space="preserve"> уровня;</w:t>
      </w:r>
    </w:p>
    <w:p w:rsidR="009C6955" w:rsidRPr="007D3C88" w:rsidRDefault="009C6955" w:rsidP="009C6955">
      <w:pPr>
        <w:pStyle w:val="a6"/>
        <w:ind w:left="36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ab/>
        <w:t xml:space="preserve">- уровень освоения </w:t>
      </w:r>
      <w:r w:rsidR="001514CE">
        <w:rPr>
          <w:sz w:val="28"/>
          <w:szCs w:val="28"/>
        </w:rPr>
        <w:t>воспитанниками</w:t>
      </w:r>
      <w:r w:rsidRPr="007D3C88">
        <w:rPr>
          <w:sz w:val="28"/>
          <w:szCs w:val="28"/>
        </w:rPr>
        <w:t xml:space="preserve"> предметно пространственной среды.</w:t>
      </w:r>
    </w:p>
    <w:p w:rsidR="009C6955" w:rsidRPr="001514CE" w:rsidRDefault="009C6955" w:rsidP="009C6955">
      <w:pPr>
        <w:pStyle w:val="a6"/>
        <w:ind w:left="720"/>
        <w:jc w:val="both"/>
        <w:rPr>
          <w:sz w:val="20"/>
          <w:szCs w:val="28"/>
        </w:rPr>
      </w:pPr>
    </w:p>
    <w:p w:rsidR="009C6955" w:rsidRPr="007D3C88" w:rsidRDefault="009C6955" w:rsidP="009C6955">
      <w:pPr>
        <w:jc w:val="both"/>
        <w:rPr>
          <w:i/>
          <w:sz w:val="28"/>
          <w:szCs w:val="28"/>
        </w:rPr>
      </w:pPr>
      <w:r w:rsidRPr="007D3C88">
        <w:rPr>
          <w:sz w:val="28"/>
          <w:szCs w:val="28"/>
        </w:rPr>
        <w:lastRenderedPageBreak/>
        <w:tab/>
        <w:t xml:space="preserve">4.4.3.Содержание процедуры оценки </w:t>
      </w:r>
      <w:r w:rsidRPr="007D3C88">
        <w:rPr>
          <w:rFonts w:cs="Arial Unicode MS"/>
          <w:sz w:val="28"/>
          <w:szCs w:val="28"/>
        </w:rPr>
        <w:t>качества результата освоения ООП ДО</w:t>
      </w:r>
      <w:r w:rsidRPr="007D3C88">
        <w:rPr>
          <w:sz w:val="28"/>
          <w:szCs w:val="28"/>
        </w:rPr>
        <w:t>включает в себя:</w:t>
      </w:r>
    </w:p>
    <w:p w:rsidR="009C6955" w:rsidRPr="007D3C88" w:rsidRDefault="009C6955" w:rsidP="001514CE">
      <w:pPr>
        <w:rPr>
          <w:sz w:val="28"/>
          <w:szCs w:val="28"/>
        </w:rPr>
      </w:pPr>
      <w:r w:rsidRPr="007D3C88">
        <w:rPr>
          <w:sz w:val="28"/>
          <w:szCs w:val="28"/>
        </w:rPr>
        <w:t>-     наличие        экспертизы     психолого-педагогиче</w:t>
      </w:r>
      <w:r w:rsidR="001514CE">
        <w:rPr>
          <w:sz w:val="28"/>
          <w:szCs w:val="28"/>
        </w:rPr>
        <w:t xml:space="preserve">ских      условий     реализации </w:t>
      </w:r>
      <w:r w:rsidR="002571E5" w:rsidRPr="007D3C88">
        <w:rPr>
          <w:sz w:val="28"/>
          <w:szCs w:val="28"/>
        </w:rPr>
        <w:t>О</w:t>
      </w:r>
      <w:r w:rsidR="001514CE">
        <w:rPr>
          <w:sz w:val="28"/>
          <w:szCs w:val="28"/>
        </w:rPr>
        <w:t>ОП ДО</w:t>
      </w:r>
      <w:r w:rsidRPr="007D3C88">
        <w:rPr>
          <w:sz w:val="28"/>
          <w:szCs w:val="28"/>
        </w:rPr>
        <w:t>;</w:t>
      </w:r>
    </w:p>
    <w:p w:rsidR="009C6955" w:rsidRPr="007D3C88" w:rsidRDefault="009C6955" w:rsidP="009C6955">
      <w:pPr>
        <w:numPr>
          <w:ilvl w:val="0"/>
          <w:numId w:val="15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наличие системы стандартизированной диагностики, отражающей соответствие уровня развития обучающихся  возрастным ориентирам; </w:t>
      </w:r>
    </w:p>
    <w:p w:rsidR="009C6955" w:rsidRPr="007D3C88" w:rsidRDefault="009C6955" w:rsidP="009C6955">
      <w:pPr>
        <w:numPr>
          <w:ilvl w:val="0"/>
          <w:numId w:val="15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наличие системы комплексной психолого-педагогического диагностики, отражающей динамику   индивидуального развития  детей;</w:t>
      </w:r>
    </w:p>
    <w:p w:rsidR="009C6955" w:rsidRPr="007D3C88" w:rsidRDefault="009C6955" w:rsidP="009C6955">
      <w:pPr>
        <w:numPr>
          <w:ilvl w:val="0"/>
          <w:numId w:val="15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наличие психолого-педагогического сопровождения детей с особыми образовательными потребностями;</w:t>
      </w:r>
    </w:p>
    <w:p w:rsidR="009C6955" w:rsidRPr="007D3C88" w:rsidRDefault="009C6955" w:rsidP="009C6955">
      <w:pPr>
        <w:numPr>
          <w:ilvl w:val="0"/>
          <w:numId w:val="15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динамика показателя здоровья детей;</w:t>
      </w:r>
    </w:p>
    <w:p w:rsidR="009C6955" w:rsidRPr="007D3C88" w:rsidRDefault="009C6955" w:rsidP="009C6955">
      <w:pPr>
        <w:numPr>
          <w:ilvl w:val="0"/>
          <w:numId w:val="15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уровень удовлетворенности родителей качеством предоставляемых услуг </w:t>
      </w:r>
      <w:r w:rsidR="001514CE">
        <w:rPr>
          <w:sz w:val="28"/>
          <w:szCs w:val="28"/>
        </w:rPr>
        <w:t>МБ</w:t>
      </w:r>
      <w:r w:rsidRPr="007D3C88">
        <w:rPr>
          <w:sz w:val="28"/>
          <w:szCs w:val="28"/>
        </w:rPr>
        <w:t>ДОУ.</w:t>
      </w:r>
    </w:p>
    <w:p w:rsidR="009C6955" w:rsidRPr="007D3C88" w:rsidRDefault="009C6955" w:rsidP="009C6955">
      <w:pPr>
        <w:ind w:left="72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4.5. Критерии выступают в качестве инструмента, призванного наполнить содержанием оценку и обеспечить измерение уровня достижений </w:t>
      </w:r>
      <w:r w:rsidR="001514CE">
        <w:rPr>
          <w:sz w:val="28"/>
          <w:szCs w:val="28"/>
        </w:rPr>
        <w:t xml:space="preserve">результатов деятельности </w:t>
      </w:r>
      <w:r w:rsidRPr="007D3C88">
        <w:rPr>
          <w:sz w:val="28"/>
          <w:szCs w:val="28"/>
        </w:rPr>
        <w:t xml:space="preserve"> образовательного учреждения.</w:t>
      </w:r>
    </w:p>
    <w:p w:rsidR="009C6955" w:rsidRPr="007D3C88" w:rsidRDefault="009C6955" w:rsidP="009C6955">
      <w:pPr>
        <w:ind w:left="720"/>
        <w:jc w:val="both"/>
        <w:rPr>
          <w:sz w:val="28"/>
          <w:szCs w:val="28"/>
        </w:rPr>
      </w:pPr>
      <w:r w:rsidRPr="007D3C88">
        <w:rPr>
          <w:bCs/>
          <w:sz w:val="28"/>
          <w:szCs w:val="28"/>
        </w:rPr>
        <w:t>4.6.</w:t>
      </w:r>
      <w:r w:rsidRPr="007D3C88">
        <w:rPr>
          <w:sz w:val="28"/>
          <w:szCs w:val="28"/>
        </w:rPr>
        <w:t>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E72AF5" w:rsidRDefault="009C6955" w:rsidP="001514CE">
      <w:pPr>
        <w:ind w:left="720"/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4.7.  Периодичность проведения оценки качества образования, субъекты оценочной деятельности, формы  результатов  оценивания,  а также  номенклатура  показателей  и  параметров  качества устанавливаются решением педагогического совета и утверждаются приказом заведующего </w:t>
      </w:r>
      <w:r w:rsidR="001514CE">
        <w:rPr>
          <w:sz w:val="28"/>
          <w:szCs w:val="28"/>
        </w:rPr>
        <w:t>МБ</w:t>
      </w:r>
      <w:r w:rsidRPr="007D3C88">
        <w:rPr>
          <w:sz w:val="28"/>
          <w:szCs w:val="28"/>
        </w:rPr>
        <w:t>ДОУ.</w:t>
      </w:r>
    </w:p>
    <w:p w:rsidR="001514CE" w:rsidRPr="001514CE" w:rsidRDefault="001514CE" w:rsidP="001514CE">
      <w:pPr>
        <w:ind w:left="720"/>
        <w:jc w:val="both"/>
        <w:rPr>
          <w:sz w:val="18"/>
          <w:szCs w:val="28"/>
        </w:rPr>
      </w:pPr>
    </w:p>
    <w:p w:rsidR="009C6955" w:rsidRPr="006207EE" w:rsidRDefault="001514CE" w:rsidP="009C6955">
      <w:pPr>
        <w:ind w:left="72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9C6955" w:rsidRPr="007D3C88">
        <w:rPr>
          <w:b/>
          <w:bCs/>
          <w:i/>
          <w:sz w:val="28"/>
          <w:szCs w:val="28"/>
        </w:rPr>
        <w:t xml:space="preserve">. </w:t>
      </w:r>
      <w:r w:rsidR="009C6955" w:rsidRPr="006207EE">
        <w:rPr>
          <w:b/>
          <w:bCs/>
          <w:sz w:val="28"/>
          <w:szCs w:val="28"/>
        </w:rPr>
        <w:t>Общественное участие в оценке и контроле качества образования</w:t>
      </w:r>
    </w:p>
    <w:p w:rsidR="009C6955" w:rsidRPr="007D3C88" w:rsidRDefault="009C6955" w:rsidP="009C6955">
      <w:pPr>
        <w:ind w:left="360"/>
        <w:rPr>
          <w:sz w:val="28"/>
          <w:szCs w:val="28"/>
        </w:rPr>
      </w:pPr>
      <w:r w:rsidRPr="007D3C88">
        <w:rPr>
          <w:sz w:val="28"/>
          <w:szCs w:val="28"/>
        </w:rPr>
        <w:br/>
      </w:r>
      <w:r w:rsidRPr="007D3C88">
        <w:rPr>
          <w:sz w:val="28"/>
          <w:szCs w:val="28"/>
        </w:rPr>
        <w:tab/>
        <w:t>5.1.  Придание гласности и открытости результатам оценки качества образования осуществляется путем предоставления информации:</w:t>
      </w:r>
    </w:p>
    <w:p w:rsidR="009C6955" w:rsidRPr="007D3C88" w:rsidRDefault="009C6955" w:rsidP="009C6955">
      <w:pPr>
        <w:numPr>
          <w:ilvl w:val="0"/>
          <w:numId w:val="15"/>
        </w:numPr>
        <w:rPr>
          <w:sz w:val="28"/>
          <w:szCs w:val="28"/>
        </w:rPr>
      </w:pPr>
      <w:r w:rsidRPr="007D3C88">
        <w:rPr>
          <w:sz w:val="28"/>
          <w:szCs w:val="28"/>
        </w:rPr>
        <w:t xml:space="preserve"> основным потребителям результатов системы оценки качества образования;</w:t>
      </w:r>
    </w:p>
    <w:p w:rsidR="009C6955" w:rsidRPr="007D3C88" w:rsidRDefault="009C6955" w:rsidP="009C6955">
      <w:pPr>
        <w:numPr>
          <w:ilvl w:val="0"/>
          <w:numId w:val="15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>средствам массовой информации через публичный доклад</w:t>
      </w:r>
      <w:r w:rsidR="001514CE">
        <w:rPr>
          <w:sz w:val="28"/>
          <w:szCs w:val="28"/>
        </w:rPr>
        <w:t xml:space="preserve"> (отчет о результатах самообследования</w:t>
      </w:r>
      <w:r w:rsidR="002571E5" w:rsidRPr="007D3C88">
        <w:rPr>
          <w:sz w:val="28"/>
          <w:szCs w:val="28"/>
        </w:rPr>
        <w:t xml:space="preserve">) </w:t>
      </w:r>
      <w:r w:rsidRPr="007D3C88">
        <w:rPr>
          <w:sz w:val="28"/>
          <w:szCs w:val="28"/>
        </w:rPr>
        <w:t xml:space="preserve"> заведующего </w:t>
      </w:r>
      <w:r w:rsidR="001514CE">
        <w:rPr>
          <w:sz w:val="28"/>
          <w:szCs w:val="28"/>
        </w:rPr>
        <w:t>МБ</w:t>
      </w:r>
      <w:r w:rsidRPr="007D3C88">
        <w:rPr>
          <w:sz w:val="28"/>
          <w:szCs w:val="28"/>
        </w:rPr>
        <w:t>ДОУ; </w:t>
      </w:r>
    </w:p>
    <w:p w:rsidR="009C6955" w:rsidRPr="007D3C88" w:rsidRDefault="009C6955" w:rsidP="009C6955">
      <w:pPr>
        <w:numPr>
          <w:ilvl w:val="0"/>
          <w:numId w:val="15"/>
        </w:numPr>
        <w:jc w:val="both"/>
        <w:rPr>
          <w:sz w:val="28"/>
          <w:szCs w:val="28"/>
        </w:rPr>
      </w:pPr>
      <w:r w:rsidRPr="007D3C88">
        <w:rPr>
          <w:sz w:val="28"/>
          <w:szCs w:val="28"/>
        </w:rPr>
        <w:t xml:space="preserve">размещение   аналитических  материалов, результатов   оценки  качества образования  на официальном сайте </w:t>
      </w:r>
      <w:r w:rsidR="001514CE">
        <w:rPr>
          <w:sz w:val="28"/>
          <w:szCs w:val="28"/>
        </w:rPr>
        <w:t>МБ</w:t>
      </w:r>
      <w:r w:rsidRPr="007D3C88">
        <w:rPr>
          <w:sz w:val="28"/>
          <w:szCs w:val="28"/>
        </w:rPr>
        <w:t>ДОУ.</w:t>
      </w:r>
    </w:p>
    <w:p w:rsidR="005016D1" w:rsidRDefault="005016D1">
      <w:pPr>
        <w:rPr>
          <w:sz w:val="28"/>
          <w:szCs w:val="28"/>
        </w:rPr>
      </w:pPr>
      <w:bookmarkStart w:id="1" w:name="_GoBack"/>
      <w:bookmarkEnd w:id="1"/>
    </w:p>
    <w:p w:rsidR="001514CE" w:rsidRDefault="001514CE">
      <w:pPr>
        <w:rPr>
          <w:sz w:val="28"/>
          <w:szCs w:val="28"/>
        </w:rPr>
      </w:pPr>
    </w:p>
    <w:p w:rsidR="001514CE" w:rsidRPr="001514CE" w:rsidRDefault="001514CE" w:rsidP="001514CE">
      <w:pPr>
        <w:rPr>
          <w:sz w:val="28"/>
          <w:szCs w:val="28"/>
        </w:rPr>
      </w:pPr>
      <w:r w:rsidRPr="001514CE">
        <w:rPr>
          <w:sz w:val="28"/>
          <w:szCs w:val="28"/>
        </w:rPr>
        <w:t>Принято с учетом мнения Совета родителей (протокол № 1 от 31.08.2017).</w:t>
      </w:r>
    </w:p>
    <w:p w:rsidR="001514CE" w:rsidRPr="007D3C88" w:rsidRDefault="001514CE">
      <w:pPr>
        <w:rPr>
          <w:sz w:val="28"/>
          <w:szCs w:val="28"/>
        </w:rPr>
      </w:pPr>
    </w:p>
    <w:sectPr w:rsidR="001514CE" w:rsidRPr="007D3C88" w:rsidSect="001514C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D06" w:rsidRDefault="00983D06" w:rsidP="009C6955">
      <w:r>
        <w:separator/>
      </w:r>
    </w:p>
  </w:endnote>
  <w:endnote w:type="continuationSeparator" w:id="1">
    <w:p w:rsidR="00983D06" w:rsidRDefault="00983D06" w:rsidP="009C6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117267"/>
      <w:docPartObj>
        <w:docPartGallery w:val="Page Numbers (Bottom of Page)"/>
        <w:docPartUnique/>
      </w:docPartObj>
    </w:sdtPr>
    <w:sdtContent>
      <w:p w:rsidR="001514CE" w:rsidRDefault="006A7566">
        <w:pPr>
          <w:pStyle w:val="af0"/>
          <w:jc w:val="center"/>
        </w:pPr>
        <w:r>
          <w:fldChar w:fldCharType="begin"/>
        </w:r>
        <w:r w:rsidR="001514CE">
          <w:instrText>PAGE   \* MERGEFORMAT</w:instrText>
        </w:r>
        <w:r>
          <w:fldChar w:fldCharType="separate"/>
        </w:r>
        <w:r w:rsidR="009D22DF">
          <w:rPr>
            <w:noProof/>
          </w:rPr>
          <w:t>2</w:t>
        </w:r>
        <w:r>
          <w:fldChar w:fldCharType="end"/>
        </w:r>
      </w:p>
    </w:sdtContent>
  </w:sdt>
  <w:p w:rsidR="001514CE" w:rsidRDefault="001514C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D06" w:rsidRDefault="00983D06" w:rsidP="009C6955">
      <w:r>
        <w:separator/>
      </w:r>
    </w:p>
  </w:footnote>
  <w:footnote w:type="continuationSeparator" w:id="1">
    <w:p w:rsidR="00983D06" w:rsidRDefault="00983D06" w:rsidP="009C6955">
      <w:r>
        <w:continuationSeparator/>
      </w:r>
    </w:p>
  </w:footnote>
  <w:footnote w:id="2">
    <w:p w:rsidR="009C6955" w:rsidRPr="0067658C" w:rsidRDefault="009C6955" w:rsidP="009C6955">
      <w:pPr>
        <w:pStyle w:val="aa"/>
        <w:shd w:val="clear" w:color="auto" w:fill="auto"/>
        <w:tabs>
          <w:tab w:val="left" w:pos="125"/>
        </w:tabs>
        <w:spacing w:line="210" w:lineRule="exact"/>
        <w:rPr>
          <w:rFonts w:ascii="Times New Roman" w:hAnsi="Times New Roman" w:cs="Times New Roman"/>
        </w:rPr>
      </w:pPr>
      <w:bookmarkStart w:id="0" w:name="bookmark2"/>
      <w:r w:rsidRPr="0067658C">
        <w:rPr>
          <w:rFonts w:ascii="Times New Roman" w:hAnsi="Times New Roman" w:cs="Times New Roman"/>
          <w:vertAlign w:val="superscript"/>
        </w:rPr>
        <w:footnoteRef/>
      </w:r>
      <w:r w:rsidRPr="0067658C">
        <w:rPr>
          <w:rFonts w:ascii="Times New Roman" w:hAnsi="Times New Roman" w:cs="Times New Roman"/>
        </w:rPr>
        <w:tab/>
        <w:t>Закон РФ «Об образовании», ст. 95.</w:t>
      </w:r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520"/>
    <w:multiLevelType w:val="hybridMultilevel"/>
    <w:tmpl w:val="33DAB364"/>
    <w:lvl w:ilvl="0" w:tplc="D96464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5E249C"/>
    <w:multiLevelType w:val="hybridMultilevel"/>
    <w:tmpl w:val="766EE79A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756F5E"/>
    <w:multiLevelType w:val="multilevel"/>
    <w:tmpl w:val="2E9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D61CC"/>
    <w:multiLevelType w:val="multilevel"/>
    <w:tmpl w:val="1DD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8158F"/>
    <w:multiLevelType w:val="hybridMultilevel"/>
    <w:tmpl w:val="FCE8FD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11132A"/>
    <w:multiLevelType w:val="multilevel"/>
    <w:tmpl w:val="C524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01EB8"/>
    <w:multiLevelType w:val="hybridMultilevel"/>
    <w:tmpl w:val="68F27B22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0120B64"/>
    <w:multiLevelType w:val="multilevel"/>
    <w:tmpl w:val="79F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16FF8"/>
    <w:multiLevelType w:val="multilevel"/>
    <w:tmpl w:val="16C8346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snapToGrid w:val="0"/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3)"/>
      <w:lvlJc w:val="left"/>
      <w:pPr>
        <w:tabs>
          <w:tab w:val="num" w:pos="1986"/>
        </w:tabs>
        <w:ind w:left="568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/>
      </w:rPr>
    </w:lvl>
  </w:abstractNum>
  <w:abstractNum w:abstractNumId="9">
    <w:nsid w:val="56997E60"/>
    <w:multiLevelType w:val="hybridMultilevel"/>
    <w:tmpl w:val="DFDED83E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AD65F0"/>
    <w:multiLevelType w:val="hybridMultilevel"/>
    <w:tmpl w:val="C3D080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AF03E64"/>
    <w:multiLevelType w:val="hybridMultilevel"/>
    <w:tmpl w:val="A2CA8EF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645B64"/>
    <w:multiLevelType w:val="multilevel"/>
    <w:tmpl w:val="CBA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DD6CD2"/>
    <w:multiLevelType w:val="hybridMultilevel"/>
    <w:tmpl w:val="9C109480"/>
    <w:lvl w:ilvl="0" w:tplc="04B025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A22876"/>
    <w:multiLevelType w:val="multilevel"/>
    <w:tmpl w:val="E1E0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D75C0C"/>
    <w:multiLevelType w:val="hybridMultilevel"/>
    <w:tmpl w:val="86027BD4"/>
    <w:lvl w:ilvl="0" w:tplc="60F277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4"/>
  </w:num>
  <w:num w:numId="7">
    <w:abstractNumId w:val="7"/>
    <w:lvlOverride w:ilvl="0"/>
    <w:lvlOverride w:ilvl="1">
      <w:startOverride w:val="4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1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0028"/>
    <w:rsid w:val="00005A1A"/>
    <w:rsid w:val="00040092"/>
    <w:rsid w:val="00100535"/>
    <w:rsid w:val="001507DB"/>
    <w:rsid w:val="001514CE"/>
    <w:rsid w:val="001E0028"/>
    <w:rsid w:val="002571E5"/>
    <w:rsid w:val="002B68DD"/>
    <w:rsid w:val="0040243D"/>
    <w:rsid w:val="005016D1"/>
    <w:rsid w:val="0050476F"/>
    <w:rsid w:val="00546298"/>
    <w:rsid w:val="005C7461"/>
    <w:rsid w:val="006207EE"/>
    <w:rsid w:val="0067658C"/>
    <w:rsid w:val="006A7566"/>
    <w:rsid w:val="007D3C88"/>
    <w:rsid w:val="00812753"/>
    <w:rsid w:val="008D4ED4"/>
    <w:rsid w:val="008D5225"/>
    <w:rsid w:val="0093173E"/>
    <w:rsid w:val="00983D06"/>
    <w:rsid w:val="00994981"/>
    <w:rsid w:val="009C6955"/>
    <w:rsid w:val="009D22DF"/>
    <w:rsid w:val="00A1465B"/>
    <w:rsid w:val="00C36C39"/>
    <w:rsid w:val="00C41D30"/>
    <w:rsid w:val="00C54021"/>
    <w:rsid w:val="00CC3162"/>
    <w:rsid w:val="00CC3C50"/>
    <w:rsid w:val="00CD18BD"/>
    <w:rsid w:val="00DB6CE8"/>
    <w:rsid w:val="00E72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69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2">
    <w:name w:val="heading 1"/>
    <w:basedOn w:val="a0"/>
    <w:link w:val="13"/>
    <w:qFormat/>
    <w:rsid w:val="009C6955"/>
    <w:pPr>
      <w:spacing w:after="160"/>
      <w:outlineLvl w:val="0"/>
    </w:pPr>
    <w:rPr>
      <w:rFonts w:eastAsia="Times New Roman"/>
      <w:b/>
      <w:bCs/>
      <w:color w:val="378450"/>
      <w:kern w:val="36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9C6955"/>
    <w:rPr>
      <w:rFonts w:ascii="Times New Roman" w:eastAsia="Times New Roman" w:hAnsi="Times New Roman" w:cs="Times New Roman"/>
      <w:b/>
      <w:bCs/>
      <w:color w:val="378450"/>
      <w:kern w:val="36"/>
      <w:lang w:eastAsia="ru-RU"/>
    </w:rPr>
  </w:style>
  <w:style w:type="character" w:styleId="a4">
    <w:name w:val="Emphasis"/>
    <w:basedOn w:val="a1"/>
    <w:qFormat/>
    <w:rsid w:val="009C6955"/>
    <w:rPr>
      <w:rFonts w:ascii="Times New Roman" w:hAnsi="Times New Roman" w:cs="Times New Roman" w:hint="default"/>
      <w:i/>
      <w:iCs w:val="0"/>
    </w:rPr>
  </w:style>
  <w:style w:type="character" w:styleId="a5">
    <w:name w:val="Strong"/>
    <w:basedOn w:val="a1"/>
    <w:qFormat/>
    <w:rsid w:val="009C6955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0"/>
    <w:semiHidden/>
    <w:unhideWhenUsed/>
    <w:rsid w:val="009C6955"/>
  </w:style>
  <w:style w:type="paragraph" w:styleId="a7">
    <w:name w:val="Body Text"/>
    <w:basedOn w:val="a0"/>
    <w:link w:val="a8"/>
    <w:semiHidden/>
    <w:unhideWhenUsed/>
    <w:rsid w:val="009C6955"/>
    <w:pPr>
      <w:shd w:val="clear" w:color="auto" w:fill="FFFFFF"/>
      <w:spacing w:before="660" w:line="480" w:lineRule="exact"/>
      <w:jc w:val="both"/>
    </w:pPr>
    <w:rPr>
      <w:rFonts w:ascii="Calibri" w:hAnsi="Calibri"/>
      <w:sz w:val="27"/>
      <w:szCs w:val="20"/>
    </w:rPr>
  </w:style>
  <w:style w:type="character" w:customStyle="1" w:styleId="a8">
    <w:name w:val="Основной текст Знак"/>
    <w:basedOn w:val="a1"/>
    <w:link w:val="a7"/>
    <w:semiHidden/>
    <w:rsid w:val="009C6955"/>
    <w:rPr>
      <w:rFonts w:ascii="Calibri" w:eastAsia="Calibri" w:hAnsi="Calibri" w:cs="Times New Roman"/>
      <w:sz w:val="27"/>
      <w:szCs w:val="20"/>
      <w:shd w:val="clear" w:color="auto" w:fill="FFFFFF"/>
      <w:lang w:eastAsia="ru-RU"/>
    </w:rPr>
  </w:style>
  <w:style w:type="character" w:customStyle="1" w:styleId="a9">
    <w:name w:val="Сноска_"/>
    <w:link w:val="aa"/>
    <w:locked/>
    <w:rsid w:val="009C6955"/>
    <w:rPr>
      <w:sz w:val="21"/>
      <w:shd w:val="clear" w:color="auto" w:fill="FFFFFF"/>
    </w:rPr>
  </w:style>
  <w:style w:type="paragraph" w:customStyle="1" w:styleId="aa">
    <w:name w:val="Сноска"/>
    <w:basedOn w:val="a0"/>
    <w:link w:val="a9"/>
    <w:rsid w:val="009C695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1">
    <w:name w:val="Стиль приложения 1."/>
    <w:basedOn w:val="a0"/>
    <w:rsid w:val="009C6955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9C6955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9C6955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9C6955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9C6955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9C6955"/>
    <w:pPr>
      <w:numPr>
        <w:ilvl w:val="5"/>
        <w:numId w:val="1"/>
      </w:numPr>
      <w:jc w:val="both"/>
    </w:pPr>
    <w:rPr>
      <w:sz w:val="26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2B6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B68DD"/>
    <w:rPr>
      <w:rFonts w:ascii="Tahoma" w:eastAsia="Calibri" w:hAnsi="Tahoma" w:cs="Tahoma"/>
      <w:sz w:val="16"/>
      <w:szCs w:val="16"/>
      <w:lang w:eastAsia="ru-RU"/>
    </w:rPr>
  </w:style>
  <w:style w:type="character" w:styleId="ad">
    <w:name w:val="Hyperlink"/>
    <w:semiHidden/>
    <w:rsid w:val="00040092"/>
    <w:rPr>
      <w:color w:val="000080"/>
      <w:u w:val="single"/>
    </w:rPr>
  </w:style>
  <w:style w:type="paragraph" w:styleId="ae">
    <w:name w:val="header"/>
    <w:basedOn w:val="a0"/>
    <w:link w:val="af"/>
    <w:uiPriority w:val="99"/>
    <w:unhideWhenUsed/>
    <w:rsid w:val="001514C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1514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1514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1514C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C69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2">
    <w:name w:val="heading 1"/>
    <w:basedOn w:val="a0"/>
    <w:link w:val="13"/>
    <w:qFormat/>
    <w:rsid w:val="009C6955"/>
    <w:pPr>
      <w:spacing w:after="160"/>
      <w:outlineLvl w:val="0"/>
    </w:pPr>
    <w:rPr>
      <w:rFonts w:eastAsia="Times New Roman"/>
      <w:b/>
      <w:bCs/>
      <w:color w:val="378450"/>
      <w:kern w:val="36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basedOn w:val="a1"/>
    <w:link w:val="12"/>
    <w:rsid w:val="009C6955"/>
    <w:rPr>
      <w:rFonts w:ascii="Times New Roman" w:eastAsia="Times New Roman" w:hAnsi="Times New Roman" w:cs="Times New Roman"/>
      <w:b/>
      <w:bCs/>
      <w:color w:val="378450"/>
      <w:kern w:val="36"/>
      <w:lang w:eastAsia="ru-RU"/>
    </w:rPr>
  </w:style>
  <w:style w:type="character" w:styleId="a4">
    <w:name w:val="Emphasis"/>
    <w:basedOn w:val="a1"/>
    <w:qFormat/>
    <w:rsid w:val="009C6955"/>
    <w:rPr>
      <w:rFonts w:ascii="Times New Roman" w:hAnsi="Times New Roman" w:cs="Times New Roman" w:hint="default"/>
      <w:i/>
      <w:iCs w:val="0"/>
    </w:rPr>
  </w:style>
  <w:style w:type="character" w:styleId="a5">
    <w:name w:val="Strong"/>
    <w:basedOn w:val="a1"/>
    <w:qFormat/>
    <w:rsid w:val="009C6955"/>
    <w:rPr>
      <w:rFonts w:ascii="Times New Roman" w:hAnsi="Times New Roman" w:cs="Times New Roman" w:hint="default"/>
      <w:b/>
      <w:bCs w:val="0"/>
    </w:rPr>
  </w:style>
  <w:style w:type="paragraph" w:styleId="a6">
    <w:name w:val="Normal (Web)"/>
    <w:basedOn w:val="a0"/>
    <w:semiHidden/>
    <w:unhideWhenUsed/>
    <w:rsid w:val="009C6955"/>
  </w:style>
  <w:style w:type="paragraph" w:styleId="a7">
    <w:name w:val="Body Text"/>
    <w:basedOn w:val="a0"/>
    <w:link w:val="a8"/>
    <w:semiHidden/>
    <w:unhideWhenUsed/>
    <w:rsid w:val="009C6955"/>
    <w:pPr>
      <w:shd w:val="clear" w:color="auto" w:fill="FFFFFF"/>
      <w:spacing w:before="660" w:line="480" w:lineRule="exact"/>
      <w:jc w:val="both"/>
    </w:pPr>
    <w:rPr>
      <w:rFonts w:ascii="Calibri" w:hAnsi="Calibri"/>
      <w:sz w:val="27"/>
      <w:szCs w:val="20"/>
    </w:rPr>
  </w:style>
  <w:style w:type="character" w:customStyle="1" w:styleId="a8">
    <w:name w:val="Основной текст Знак"/>
    <w:basedOn w:val="a1"/>
    <w:link w:val="a7"/>
    <w:semiHidden/>
    <w:rsid w:val="009C6955"/>
    <w:rPr>
      <w:rFonts w:ascii="Calibri" w:eastAsia="Calibri" w:hAnsi="Calibri" w:cs="Times New Roman"/>
      <w:sz w:val="27"/>
      <w:szCs w:val="20"/>
      <w:shd w:val="clear" w:color="auto" w:fill="FFFFFF"/>
      <w:lang w:eastAsia="ru-RU"/>
    </w:rPr>
  </w:style>
  <w:style w:type="character" w:customStyle="1" w:styleId="a9">
    <w:name w:val="Сноска_"/>
    <w:link w:val="aa"/>
    <w:locked/>
    <w:rsid w:val="009C6955"/>
    <w:rPr>
      <w:sz w:val="21"/>
      <w:shd w:val="clear" w:color="auto" w:fill="FFFFFF"/>
    </w:rPr>
  </w:style>
  <w:style w:type="paragraph" w:customStyle="1" w:styleId="aa">
    <w:name w:val="Сноска"/>
    <w:basedOn w:val="a0"/>
    <w:link w:val="a9"/>
    <w:rsid w:val="009C6955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1">
    <w:name w:val="Стиль приложения 1."/>
    <w:basedOn w:val="a0"/>
    <w:rsid w:val="009C6955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9C6955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9C6955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9C6955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9C6955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9C6955"/>
    <w:pPr>
      <w:numPr>
        <w:ilvl w:val="5"/>
        <w:numId w:val="1"/>
      </w:numPr>
      <w:jc w:val="both"/>
    </w:pPr>
    <w:rPr>
      <w:sz w:val="26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2B68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B68DD"/>
    <w:rPr>
      <w:rFonts w:ascii="Tahoma" w:eastAsia="Calibri" w:hAnsi="Tahoma" w:cs="Tahoma"/>
      <w:sz w:val="16"/>
      <w:szCs w:val="16"/>
      <w:lang w:eastAsia="ru-RU"/>
    </w:rPr>
  </w:style>
  <w:style w:type="character" w:styleId="ad">
    <w:name w:val="Hyperlink"/>
    <w:semiHidden/>
    <w:rsid w:val="00040092"/>
    <w:rPr>
      <w:color w:val="000080"/>
      <w:u w:val="single"/>
    </w:rPr>
  </w:style>
  <w:style w:type="paragraph" w:styleId="ae">
    <w:name w:val="header"/>
    <w:basedOn w:val="a0"/>
    <w:link w:val="af"/>
    <w:uiPriority w:val="99"/>
    <w:unhideWhenUsed/>
    <w:rsid w:val="001514C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1514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1514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1514C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МБДОУ-485</cp:lastModifiedBy>
  <cp:revision>5</cp:revision>
  <cp:lastPrinted>2017-09-26T03:31:00Z</cp:lastPrinted>
  <dcterms:created xsi:type="dcterms:W3CDTF">2017-09-25T16:00:00Z</dcterms:created>
  <dcterms:modified xsi:type="dcterms:W3CDTF">2017-09-26T10:46:00Z</dcterms:modified>
</cp:coreProperties>
</file>